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9B1A" w14:textId="198D81D6" w:rsidR="004D5159" w:rsidRDefault="003071A3" w:rsidP="00272DE3">
      <w:pPr>
        <w:pStyle w:val="a3"/>
        <w:ind w:left="851"/>
        <w:jc w:val="left"/>
      </w:pPr>
      <w:r>
        <w:t>Языки</w:t>
      </w:r>
      <w:r>
        <w:rPr>
          <w:spacing w:val="-5"/>
        </w:rPr>
        <w:t xml:space="preserve"> </w:t>
      </w:r>
      <w:r>
        <w:t xml:space="preserve">публикаций </w:t>
      </w:r>
      <w:r w:rsidR="00272DE3">
        <w:t>–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английский.</w:t>
      </w:r>
    </w:p>
    <w:p w14:paraId="02BA109C" w14:textId="77777777" w:rsidR="004D5159" w:rsidRDefault="003071A3" w:rsidP="00272DE3">
      <w:pPr>
        <w:pStyle w:val="a3"/>
        <w:spacing w:before="139"/>
        <w:ind w:left="851"/>
        <w:jc w:val="left"/>
      </w:pPr>
      <w:r>
        <w:t>Плата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публикацию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взимается,</w:t>
      </w:r>
      <w:r>
        <w:rPr>
          <w:spacing w:val="-2"/>
        </w:rPr>
        <w:t xml:space="preserve"> </w:t>
      </w:r>
      <w:r>
        <w:t>гонорары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предусмотрены.</w:t>
      </w:r>
    </w:p>
    <w:p w14:paraId="371BF42F" w14:textId="77777777" w:rsidR="004D5159" w:rsidRDefault="003071A3" w:rsidP="00272DE3">
      <w:pPr>
        <w:pStyle w:val="a3"/>
        <w:spacing w:before="137" w:line="360" w:lineRule="auto"/>
        <w:ind w:right="138" w:firstLine="707"/>
        <w:jc w:val="left"/>
      </w:pPr>
      <w:r>
        <w:t>Для рассмотрения редколлегией рукописи статьи авторам необходимо предоставить в редакцию следующие материалы и документы:</w:t>
      </w:r>
    </w:p>
    <w:p w14:paraId="46737BCE" w14:textId="0FDCC368" w:rsidR="004D5159" w:rsidRDefault="00272DE3" w:rsidP="00272DE3">
      <w:pPr>
        <w:pStyle w:val="a3"/>
        <w:ind w:left="710"/>
        <w:jc w:val="left"/>
      </w:pPr>
      <w:r>
        <w:t>–</w:t>
      </w:r>
      <w:r w:rsidR="003071A3">
        <w:rPr>
          <w:spacing w:val="-6"/>
        </w:rPr>
        <w:t xml:space="preserve"> </w:t>
      </w:r>
      <w:r w:rsidR="003071A3">
        <w:t>Полный</w:t>
      </w:r>
      <w:r w:rsidR="003071A3">
        <w:rPr>
          <w:spacing w:val="-2"/>
        </w:rPr>
        <w:t xml:space="preserve"> </w:t>
      </w:r>
      <w:r w:rsidR="003071A3">
        <w:t>текст</w:t>
      </w:r>
      <w:r w:rsidR="003071A3">
        <w:rPr>
          <w:spacing w:val="-2"/>
        </w:rPr>
        <w:t xml:space="preserve"> </w:t>
      </w:r>
      <w:r w:rsidR="003071A3">
        <w:t>рукописи</w:t>
      </w:r>
      <w:r w:rsidR="003071A3">
        <w:rPr>
          <w:spacing w:val="-4"/>
        </w:rPr>
        <w:t xml:space="preserve"> </w:t>
      </w:r>
      <w:r w:rsidR="003071A3">
        <w:t>и</w:t>
      </w:r>
      <w:r w:rsidR="003071A3">
        <w:rPr>
          <w:spacing w:val="-2"/>
        </w:rPr>
        <w:t xml:space="preserve"> </w:t>
      </w:r>
      <w:r w:rsidR="003071A3">
        <w:t>иллюстрации</w:t>
      </w:r>
      <w:r w:rsidR="003071A3">
        <w:rPr>
          <w:spacing w:val="-2"/>
        </w:rPr>
        <w:t xml:space="preserve"> </w:t>
      </w:r>
      <w:r w:rsidR="003071A3">
        <w:t>в</w:t>
      </w:r>
      <w:r w:rsidR="003071A3">
        <w:rPr>
          <w:spacing w:val="-5"/>
        </w:rPr>
        <w:t xml:space="preserve"> </w:t>
      </w:r>
      <w:r w:rsidR="003071A3">
        <w:t>электронном</w:t>
      </w:r>
      <w:r w:rsidR="003071A3">
        <w:rPr>
          <w:spacing w:val="2"/>
        </w:rPr>
        <w:t xml:space="preserve"> </w:t>
      </w:r>
      <w:r w:rsidR="003071A3">
        <w:rPr>
          <w:spacing w:val="-2"/>
        </w:rPr>
        <w:t>виде.</w:t>
      </w:r>
    </w:p>
    <w:p w14:paraId="57615850" w14:textId="16B59C2D" w:rsidR="004D5159" w:rsidRDefault="00272DE3" w:rsidP="00272DE3">
      <w:pPr>
        <w:pStyle w:val="a3"/>
        <w:spacing w:before="139" w:line="360" w:lineRule="auto"/>
        <w:ind w:left="710" w:right="139"/>
        <w:jc w:val="left"/>
      </w:pPr>
      <w:r>
        <w:t>–</w:t>
      </w:r>
      <w:r w:rsidR="003071A3">
        <w:t xml:space="preserve"> Сведения об авторе(-ах): фамилия, имя и отчество, место работы, должность, адрес, номер контактного телефона и адрес электронной почты. Необходимо также указать лицо, с которым редакция будет вести переговоры и переписку.</w:t>
      </w:r>
    </w:p>
    <w:p w14:paraId="4C85E408" w14:textId="34C74323" w:rsidR="004D5159" w:rsidRDefault="00272DE3" w:rsidP="00272DE3">
      <w:pPr>
        <w:pStyle w:val="a3"/>
        <w:spacing w:line="360" w:lineRule="auto"/>
        <w:ind w:left="710" w:right="135"/>
        <w:jc w:val="left"/>
      </w:pPr>
      <w:r>
        <w:t>–</w:t>
      </w:r>
      <w:r w:rsidR="003071A3">
        <w:t xml:space="preserve"> Лицензионный договор о предоставлении права использования статьи в научном журнале, учредителем</w:t>
      </w:r>
      <w:r w:rsidR="003071A3">
        <w:rPr>
          <w:spacing w:val="-1"/>
        </w:rPr>
        <w:t xml:space="preserve"> </w:t>
      </w:r>
      <w:r w:rsidR="003071A3">
        <w:t>(соучредителем)</w:t>
      </w:r>
      <w:r w:rsidR="003071A3">
        <w:rPr>
          <w:spacing w:val="-1"/>
        </w:rPr>
        <w:t xml:space="preserve"> </w:t>
      </w:r>
      <w:r w:rsidR="003071A3">
        <w:t>которого является Российская академия наук</w:t>
      </w:r>
      <w:r w:rsidR="00D919A9">
        <w:t xml:space="preserve">. </w:t>
      </w:r>
      <w:r w:rsidR="003071A3">
        <w:t>Договор</w:t>
      </w:r>
      <w:r w:rsidR="003071A3">
        <w:rPr>
          <w:spacing w:val="-2"/>
        </w:rPr>
        <w:t xml:space="preserve"> </w:t>
      </w:r>
      <w:r w:rsidR="003071A3">
        <w:t>должен</w:t>
      </w:r>
      <w:r w:rsidR="003071A3">
        <w:rPr>
          <w:spacing w:val="-1"/>
        </w:rPr>
        <w:t xml:space="preserve"> </w:t>
      </w:r>
      <w:r w:rsidR="003071A3">
        <w:t>быть</w:t>
      </w:r>
      <w:r w:rsidR="003071A3">
        <w:rPr>
          <w:spacing w:val="-1"/>
        </w:rPr>
        <w:t xml:space="preserve"> </w:t>
      </w:r>
      <w:r w:rsidR="003071A3">
        <w:t>подписан</w:t>
      </w:r>
      <w:r w:rsidR="003071A3">
        <w:rPr>
          <w:spacing w:val="-1"/>
        </w:rPr>
        <w:t xml:space="preserve"> </w:t>
      </w:r>
      <w:r w:rsidR="003071A3">
        <w:t>всеми</w:t>
      </w:r>
      <w:r w:rsidR="003071A3">
        <w:rPr>
          <w:spacing w:val="-1"/>
        </w:rPr>
        <w:t xml:space="preserve"> </w:t>
      </w:r>
      <w:r w:rsidR="003071A3">
        <w:t>авторами</w:t>
      </w:r>
      <w:r w:rsidR="003071A3">
        <w:rPr>
          <w:spacing w:val="-1"/>
        </w:rPr>
        <w:t xml:space="preserve"> </w:t>
      </w:r>
      <w:r w:rsidR="003071A3">
        <w:t>рукописи на общем бланке.</w:t>
      </w:r>
    </w:p>
    <w:p w14:paraId="4789E11F" w14:textId="036E91E0" w:rsidR="004D5159" w:rsidRDefault="003071A3" w:rsidP="00272DE3">
      <w:pPr>
        <w:pStyle w:val="a3"/>
        <w:spacing w:before="1" w:line="360" w:lineRule="auto"/>
        <w:ind w:right="134" w:firstLine="707"/>
        <w:jc w:val="left"/>
      </w:pPr>
      <w:r>
        <w:t xml:space="preserve">Файлы с текстом рукописи, иллюстрациями и отсканированный лицензионный договор с подписями всех авторов необходимо направить в редакционную коллегию по электронной почте на адрес: </w:t>
      </w:r>
      <w:hyperlink r:id="rId7" w:history="1">
        <w:r w:rsidR="00272DE3" w:rsidRPr="00A64D4B">
          <w:rPr>
            <w:rStyle w:val="a5"/>
          </w:rPr>
          <w:t>rastres@pran.ru.</w:t>
        </w:r>
      </w:hyperlink>
    </w:p>
    <w:p w14:paraId="355E6858" w14:textId="74907BE5" w:rsidR="004D5159" w:rsidRDefault="003071A3" w:rsidP="00272DE3">
      <w:pPr>
        <w:pStyle w:val="a3"/>
        <w:spacing w:line="360" w:lineRule="auto"/>
        <w:ind w:right="134" w:firstLine="707"/>
        <w:jc w:val="left"/>
      </w:pPr>
      <w:r>
        <w:t xml:space="preserve">Предусмотрена возможность подачи рукописи через </w:t>
      </w:r>
      <w:r w:rsidR="00D919A9">
        <w:t>Платформу РЦНИ</w:t>
      </w:r>
      <w:r>
        <w:t xml:space="preserve">. </w:t>
      </w:r>
    </w:p>
    <w:p w14:paraId="03DE985D" w14:textId="77584B70" w:rsidR="004D5159" w:rsidRDefault="003071A3" w:rsidP="00272DE3">
      <w:pPr>
        <w:pStyle w:val="a3"/>
        <w:spacing w:line="360" w:lineRule="auto"/>
        <w:ind w:right="134" w:firstLine="707"/>
        <w:jc w:val="left"/>
      </w:pPr>
      <w:r>
        <w:t xml:space="preserve">При подготовке рукописей к публикации необходимо руководствоваться изложенными ниже правилами. Рукописи, оформленные без соблюдения правил, а также противоречащие </w:t>
      </w:r>
      <w:r>
        <w:rPr>
          <w:b/>
          <w:i/>
        </w:rPr>
        <w:t>Кодексу публикационной этики</w:t>
      </w:r>
      <w:r>
        <w:t xml:space="preserve">, редакционной коллегией не рассматриваются. Все присланные материалы не возвращаются. Представляемые к печати статьи и краткие сообщения должны содержать неопубликованные ранее фактические данные или теоретические </w:t>
      </w:r>
      <w:r>
        <w:rPr>
          <w:spacing w:val="-2"/>
        </w:rPr>
        <w:t>положения.</w:t>
      </w:r>
    </w:p>
    <w:p w14:paraId="0D87EBAD" w14:textId="77777777" w:rsidR="004D5159" w:rsidRDefault="004D5159" w:rsidP="00272DE3">
      <w:pPr>
        <w:pStyle w:val="a3"/>
        <w:spacing w:before="143"/>
        <w:ind w:left="0"/>
        <w:jc w:val="left"/>
      </w:pPr>
    </w:p>
    <w:p w14:paraId="326905AF" w14:textId="77777777" w:rsidR="004D5159" w:rsidRDefault="003071A3" w:rsidP="00272DE3">
      <w:pPr>
        <w:pStyle w:val="2"/>
        <w:numPr>
          <w:ilvl w:val="0"/>
          <w:numId w:val="5"/>
        </w:numPr>
        <w:tabs>
          <w:tab w:val="left" w:pos="4244"/>
        </w:tabs>
        <w:ind w:left="4244" w:hanging="306"/>
        <w:jc w:val="left"/>
      </w:pPr>
      <w:r>
        <w:t>Тематика</w:t>
      </w:r>
      <w:r>
        <w:rPr>
          <w:spacing w:val="-4"/>
        </w:rPr>
        <w:t xml:space="preserve"> </w:t>
      </w:r>
      <w:r>
        <w:rPr>
          <w:spacing w:val="-2"/>
        </w:rPr>
        <w:t>публикации</w:t>
      </w:r>
    </w:p>
    <w:p w14:paraId="020BDDDC" w14:textId="72DA2B45" w:rsidR="004D5159" w:rsidRDefault="003071A3" w:rsidP="00272DE3">
      <w:pPr>
        <w:pStyle w:val="a3"/>
        <w:spacing w:before="134" w:line="360" w:lineRule="auto"/>
        <w:ind w:right="137" w:firstLine="707"/>
        <w:jc w:val="left"/>
      </w:pPr>
      <w:r>
        <w:t>Журнал «Растительные ресурсы» публикует оригинальные научные статьи по следующим направлениям исследований:</w:t>
      </w:r>
    </w:p>
    <w:p w14:paraId="1C4B0380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1159"/>
        </w:tabs>
        <w:spacing w:line="360" w:lineRule="auto"/>
        <w:ind w:right="142" w:firstLine="707"/>
        <w:jc w:val="left"/>
        <w:rPr>
          <w:sz w:val="24"/>
        </w:rPr>
      </w:pPr>
      <w:r>
        <w:rPr>
          <w:sz w:val="24"/>
        </w:rPr>
        <w:t>растительные ресурсы отдельных стран, регионов, а также типов растительности и растительных формаций, различных категорий используемых природных угодий (кормовых, медоносных, ягодных и др.);</w:t>
      </w:r>
    </w:p>
    <w:p w14:paraId="04D1F4AC" w14:textId="3C69F38B" w:rsidR="004D5159" w:rsidRDefault="003071A3" w:rsidP="00272DE3">
      <w:pPr>
        <w:pStyle w:val="a4"/>
        <w:numPr>
          <w:ilvl w:val="0"/>
          <w:numId w:val="4"/>
        </w:numPr>
        <w:tabs>
          <w:tab w:val="left" w:pos="1183"/>
        </w:tabs>
        <w:spacing w:line="360" w:lineRule="auto"/>
        <w:ind w:right="135" w:firstLine="707"/>
        <w:jc w:val="left"/>
        <w:rPr>
          <w:sz w:val="24"/>
        </w:rPr>
      </w:pPr>
      <w:r>
        <w:rPr>
          <w:sz w:val="24"/>
        </w:rPr>
        <w:t xml:space="preserve">ресурсы различных групп дикорастущих полезных растений (лекарственных, пищевых, кормовых, эфирномасличных, </w:t>
      </w:r>
      <w:proofErr w:type="spellStart"/>
      <w:r>
        <w:rPr>
          <w:sz w:val="24"/>
        </w:rPr>
        <w:t>танидоносных</w:t>
      </w:r>
      <w:proofErr w:type="spellEnd"/>
      <w:r>
        <w:rPr>
          <w:sz w:val="24"/>
        </w:rPr>
        <w:t xml:space="preserve"> и др.), режимы их эксплуатации и охра</w:t>
      </w:r>
      <w:r>
        <w:rPr>
          <w:spacing w:val="-4"/>
          <w:sz w:val="24"/>
        </w:rPr>
        <w:t>ны;</w:t>
      </w:r>
    </w:p>
    <w:p w14:paraId="05A42EEF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1174"/>
        </w:tabs>
        <w:spacing w:before="1" w:line="360" w:lineRule="auto"/>
        <w:ind w:right="145" w:firstLine="707"/>
        <w:jc w:val="left"/>
        <w:rPr>
          <w:sz w:val="24"/>
        </w:rPr>
      </w:pPr>
      <w:r>
        <w:rPr>
          <w:sz w:val="24"/>
        </w:rPr>
        <w:t xml:space="preserve">экология, биология, морфология и анатомия дикорастущих и </w:t>
      </w:r>
      <w:proofErr w:type="spellStart"/>
      <w:r>
        <w:rPr>
          <w:sz w:val="24"/>
        </w:rPr>
        <w:t>интродуцированных</w:t>
      </w:r>
      <w:proofErr w:type="spellEnd"/>
      <w:r>
        <w:rPr>
          <w:sz w:val="24"/>
        </w:rPr>
        <w:t xml:space="preserve"> растений – источников сырья и биологически активных соединений;</w:t>
      </w:r>
    </w:p>
    <w:p w14:paraId="06A94AC0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1151"/>
        </w:tabs>
        <w:ind w:left="1151" w:hanging="300"/>
        <w:jc w:val="left"/>
        <w:rPr>
          <w:sz w:val="24"/>
        </w:rPr>
      </w:pPr>
      <w:r>
        <w:rPr>
          <w:sz w:val="24"/>
        </w:rPr>
        <w:t>популяционная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дикорастущих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14:paraId="27A56142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1151"/>
        </w:tabs>
        <w:spacing w:before="137"/>
        <w:ind w:left="1151" w:hanging="300"/>
        <w:jc w:val="left"/>
        <w:rPr>
          <w:sz w:val="24"/>
        </w:rPr>
      </w:pPr>
      <w:r>
        <w:rPr>
          <w:sz w:val="24"/>
        </w:rPr>
        <w:t>первичная</w:t>
      </w:r>
      <w:r>
        <w:rPr>
          <w:spacing w:val="-8"/>
          <w:sz w:val="24"/>
        </w:rPr>
        <w:t xml:space="preserve"> </w:t>
      </w:r>
      <w:r>
        <w:rPr>
          <w:sz w:val="24"/>
        </w:rPr>
        <w:t>интродукция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значимость;</w:t>
      </w:r>
    </w:p>
    <w:p w14:paraId="0E90F756" w14:textId="47B0E6E0" w:rsidR="004D5159" w:rsidRDefault="003071A3" w:rsidP="00272DE3">
      <w:pPr>
        <w:pStyle w:val="a4"/>
        <w:numPr>
          <w:ilvl w:val="0"/>
          <w:numId w:val="4"/>
        </w:numPr>
        <w:tabs>
          <w:tab w:val="left" w:pos="1171"/>
        </w:tabs>
        <w:spacing w:before="139" w:line="360" w:lineRule="auto"/>
        <w:ind w:right="135" w:firstLine="707"/>
        <w:jc w:val="left"/>
        <w:rPr>
          <w:sz w:val="24"/>
        </w:rPr>
      </w:pPr>
      <w:r>
        <w:rPr>
          <w:sz w:val="24"/>
        </w:rPr>
        <w:t xml:space="preserve">урожайность и семенная продуктивность дикорастущих и </w:t>
      </w:r>
      <w:proofErr w:type="spellStart"/>
      <w:r>
        <w:rPr>
          <w:sz w:val="24"/>
        </w:rPr>
        <w:t>интродуцированных</w:t>
      </w:r>
      <w:proofErr w:type="spellEnd"/>
      <w:r>
        <w:rPr>
          <w:sz w:val="24"/>
        </w:rPr>
        <w:t xml:space="preserve"> ресурсных растений;</w:t>
      </w:r>
    </w:p>
    <w:p w14:paraId="6A6D4B9C" w14:textId="6895EEDF" w:rsidR="004D5159" w:rsidRDefault="003071A3" w:rsidP="00272DE3">
      <w:pPr>
        <w:pStyle w:val="a4"/>
        <w:numPr>
          <w:ilvl w:val="0"/>
          <w:numId w:val="4"/>
        </w:numPr>
        <w:tabs>
          <w:tab w:val="left" w:pos="1159"/>
        </w:tabs>
        <w:spacing w:before="1" w:line="360" w:lineRule="auto"/>
        <w:ind w:right="139" w:firstLine="707"/>
        <w:jc w:val="left"/>
        <w:rPr>
          <w:sz w:val="24"/>
        </w:rPr>
      </w:pPr>
      <w:r>
        <w:rPr>
          <w:sz w:val="24"/>
        </w:rPr>
        <w:lastRenderedPageBreak/>
        <w:t>влияние антропогенных факторов на состояние растительных сообществ и популяций ресурсных видов растений;</w:t>
      </w:r>
    </w:p>
    <w:p w14:paraId="7DFA8C0D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1198"/>
        </w:tabs>
        <w:spacing w:line="360" w:lineRule="auto"/>
        <w:ind w:right="144" w:firstLine="707"/>
        <w:jc w:val="left"/>
        <w:rPr>
          <w:sz w:val="24"/>
        </w:rPr>
      </w:pPr>
      <w:r>
        <w:rPr>
          <w:sz w:val="24"/>
        </w:rPr>
        <w:t>компонентный состав ресурсных видов, идентификация и структура природных соединений, их биосинтез, содержание, динамика накопления и химическая изменчивость;</w:t>
      </w:r>
    </w:p>
    <w:p w14:paraId="0FDBD84B" w14:textId="3DA6BF25" w:rsidR="004D5159" w:rsidRDefault="003071A3" w:rsidP="00272DE3">
      <w:pPr>
        <w:pStyle w:val="a4"/>
        <w:numPr>
          <w:ilvl w:val="0"/>
          <w:numId w:val="4"/>
        </w:numPr>
        <w:tabs>
          <w:tab w:val="left" w:pos="1198"/>
        </w:tabs>
        <w:spacing w:line="360" w:lineRule="auto"/>
        <w:ind w:right="135" w:firstLine="707"/>
        <w:jc w:val="left"/>
        <w:rPr>
          <w:sz w:val="24"/>
        </w:rPr>
      </w:pPr>
      <w:r>
        <w:rPr>
          <w:sz w:val="24"/>
        </w:rPr>
        <w:t xml:space="preserve">биологическая активность (фармакологические свойства, антибактериальная, </w:t>
      </w:r>
      <w:proofErr w:type="spellStart"/>
      <w:r>
        <w:rPr>
          <w:sz w:val="24"/>
        </w:rPr>
        <w:t>антифунгальная</w:t>
      </w:r>
      <w:proofErr w:type="spellEnd"/>
      <w:r>
        <w:rPr>
          <w:sz w:val="24"/>
        </w:rPr>
        <w:t>, антиоксидантная и другие виды активности) экстрактов, их отдельных фракций или индивидуальных веществ, выделенных из растений;</w:t>
      </w:r>
    </w:p>
    <w:p w14:paraId="00057B9C" w14:textId="77777777" w:rsidR="004D5159" w:rsidRDefault="003071A3" w:rsidP="00272DE3">
      <w:pPr>
        <w:pStyle w:val="a3"/>
        <w:spacing w:line="275" w:lineRule="exact"/>
        <w:ind w:left="851"/>
        <w:jc w:val="left"/>
      </w:pPr>
      <w:r>
        <w:t>Помимо</w:t>
      </w:r>
      <w:r>
        <w:rPr>
          <w:spacing w:val="-4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статей</w:t>
      </w:r>
      <w:r>
        <w:rPr>
          <w:spacing w:val="-4"/>
        </w:rPr>
        <w:t xml:space="preserve"> </w:t>
      </w:r>
      <w:r>
        <w:t>журнал</w:t>
      </w:r>
      <w:r>
        <w:rPr>
          <w:spacing w:val="-3"/>
        </w:rPr>
        <w:t xml:space="preserve"> </w:t>
      </w:r>
      <w:r>
        <w:rPr>
          <w:spacing w:val="-2"/>
        </w:rPr>
        <w:t>публикует:</w:t>
      </w:r>
    </w:p>
    <w:p w14:paraId="24BB9794" w14:textId="286380F4" w:rsidR="004D5159" w:rsidRDefault="00272DE3" w:rsidP="00272DE3">
      <w:pPr>
        <w:pStyle w:val="a3"/>
        <w:spacing w:before="80" w:line="362" w:lineRule="auto"/>
        <w:ind w:firstLine="707"/>
        <w:jc w:val="left"/>
      </w:pPr>
      <w:r>
        <w:t>–</w:t>
      </w:r>
      <w:r w:rsidR="003071A3">
        <w:rPr>
          <w:spacing w:val="40"/>
        </w:rPr>
        <w:t xml:space="preserve"> </w:t>
      </w:r>
      <w:r w:rsidR="003071A3">
        <w:t>аналитические</w:t>
      </w:r>
      <w:r w:rsidR="003071A3">
        <w:rPr>
          <w:spacing w:val="40"/>
        </w:rPr>
        <w:t xml:space="preserve"> </w:t>
      </w:r>
      <w:r w:rsidR="003071A3">
        <w:t>обзоры</w:t>
      </w:r>
      <w:r w:rsidR="003071A3">
        <w:rPr>
          <w:spacing w:val="40"/>
        </w:rPr>
        <w:t xml:space="preserve"> </w:t>
      </w:r>
      <w:r w:rsidR="003071A3">
        <w:t>по</w:t>
      </w:r>
      <w:r w:rsidR="003071A3">
        <w:rPr>
          <w:spacing w:val="40"/>
        </w:rPr>
        <w:t xml:space="preserve"> </w:t>
      </w:r>
      <w:r w:rsidR="003071A3">
        <w:t>компонентному</w:t>
      </w:r>
      <w:r w:rsidR="003071A3">
        <w:rPr>
          <w:spacing w:val="40"/>
        </w:rPr>
        <w:t xml:space="preserve"> </w:t>
      </w:r>
      <w:r w:rsidR="003071A3">
        <w:t>составу</w:t>
      </w:r>
      <w:r w:rsidR="003071A3">
        <w:rPr>
          <w:spacing w:val="40"/>
        </w:rPr>
        <w:t xml:space="preserve"> </w:t>
      </w:r>
      <w:r w:rsidR="003071A3">
        <w:t>и</w:t>
      </w:r>
      <w:r w:rsidR="003071A3">
        <w:rPr>
          <w:spacing w:val="40"/>
        </w:rPr>
        <w:t xml:space="preserve"> </w:t>
      </w:r>
      <w:r w:rsidR="003071A3">
        <w:t>биологической</w:t>
      </w:r>
      <w:r w:rsidR="003071A3">
        <w:rPr>
          <w:spacing w:val="40"/>
        </w:rPr>
        <w:t xml:space="preserve"> </w:t>
      </w:r>
      <w:r w:rsidR="003071A3">
        <w:t>активности растений,</w:t>
      </w:r>
      <w:r w:rsidR="003071A3">
        <w:rPr>
          <w:spacing w:val="-4"/>
        </w:rPr>
        <w:t xml:space="preserve"> </w:t>
      </w:r>
      <w:r w:rsidR="003071A3">
        <w:t>а</w:t>
      </w:r>
      <w:r w:rsidR="003071A3">
        <w:rPr>
          <w:spacing w:val="-3"/>
        </w:rPr>
        <w:t xml:space="preserve"> </w:t>
      </w:r>
      <w:r w:rsidR="003071A3">
        <w:t>также</w:t>
      </w:r>
      <w:r w:rsidR="003071A3">
        <w:rPr>
          <w:spacing w:val="-2"/>
        </w:rPr>
        <w:t xml:space="preserve"> </w:t>
      </w:r>
      <w:r w:rsidR="003071A3">
        <w:t>обзоры,</w:t>
      </w:r>
      <w:r w:rsidR="003071A3">
        <w:rPr>
          <w:spacing w:val="-2"/>
        </w:rPr>
        <w:t xml:space="preserve"> </w:t>
      </w:r>
      <w:r w:rsidR="003071A3">
        <w:t>посвященные</w:t>
      </w:r>
      <w:r w:rsidR="003071A3">
        <w:rPr>
          <w:spacing w:val="-3"/>
        </w:rPr>
        <w:t xml:space="preserve"> </w:t>
      </w:r>
      <w:r w:rsidR="003071A3">
        <w:t>крупным</w:t>
      </w:r>
      <w:r w:rsidR="003071A3">
        <w:rPr>
          <w:spacing w:val="-4"/>
        </w:rPr>
        <w:t xml:space="preserve"> </w:t>
      </w:r>
      <w:r w:rsidR="003071A3">
        <w:t>проблемам</w:t>
      </w:r>
      <w:r w:rsidR="003071A3">
        <w:rPr>
          <w:spacing w:val="-3"/>
        </w:rPr>
        <w:t xml:space="preserve"> </w:t>
      </w:r>
      <w:r w:rsidR="003071A3">
        <w:t>ботанического</w:t>
      </w:r>
      <w:r w:rsidR="003071A3">
        <w:rPr>
          <w:spacing w:val="-1"/>
        </w:rPr>
        <w:t xml:space="preserve"> </w:t>
      </w:r>
      <w:proofErr w:type="spellStart"/>
      <w:r w:rsidR="003071A3">
        <w:rPr>
          <w:spacing w:val="-2"/>
        </w:rPr>
        <w:t>ресурсоведения</w:t>
      </w:r>
      <w:proofErr w:type="spellEnd"/>
      <w:r w:rsidR="003071A3">
        <w:rPr>
          <w:spacing w:val="-2"/>
        </w:rPr>
        <w:t>;</w:t>
      </w:r>
    </w:p>
    <w:p w14:paraId="5901B1CE" w14:textId="053F8ABB" w:rsidR="00D919A9" w:rsidRPr="00272DE3" w:rsidRDefault="003071A3" w:rsidP="00272DE3">
      <w:pPr>
        <w:pStyle w:val="a4"/>
        <w:numPr>
          <w:ilvl w:val="0"/>
          <w:numId w:val="4"/>
        </w:numPr>
        <w:tabs>
          <w:tab w:val="left" w:pos="1184"/>
        </w:tabs>
        <w:spacing w:before="139" w:line="271" w:lineRule="exact"/>
        <w:ind w:left="1184" w:hanging="333"/>
        <w:jc w:val="left"/>
        <w:rPr>
          <w:spacing w:val="-2"/>
        </w:rPr>
      </w:pPr>
      <w:r w:rsidRPr="00272DE3">
        <w:rPr>
          <w:sz w:val="24"/>
        </w:rPr>
        <w:t>описания</w:t>
      </w:r>
      <w:r w:rsidRPr="00272DE3">
        <w:rPr>
          <w:spacing w:val="24"/>
          <w:sz w:val="24"/>
        </w:rPr>
        <w:t xml:space="preserve"> </w:t>
      </w:r>
      <w:r w:rsidRPr="00272DE3">
        <w:rPr>
          <w:sz w:val="24"/>
        </w:rPr>
        <w:t>новых</w:t>
      </w:r>
      <w:r w:rsidRPr="00272DE3">
        <w:rPr>
          <w:spacing w:val="34"/>
          <w:sz w:val="24"/>
        </w:rPr>
        <w:t xml:space="preserve"> </w:t>
      </w:r>
      <w:r w:rsidRPr="00272DE3">
        <w:rPr>
          <w:sz w:val="24"/>
        </w:rPr>
        <w:t>методов</w:t>
      </w:r>
      <w:r w:rsidRPr="00272DE3">
        <w:rPr>
          <w:spacing w:val="30"/>
          <w:sz w:val="24"/>
        </w:rPr>
        <w:t xml:space="preserve"> </w:t>
      </w:r>
      <w:r w:rsidRPr="00272DE3">
        <w:rPr>
          <w:sz w:val="24"/>
        </w:rPr>
        <w:t>изучения</w:t>
      </w:r>
      <w:r w:rsidRPr="00272DE3">
        <w:rPr>
          <w:spacing w:val="30"/>
          <w:sz w:val="24"/>
        </w:rPr>
        <w:t xml:space="preserve"> </w:t>
      </w:r>
      <w:r w:rsidRPr="00272DE3">
        <w:rPr>
          <w:sz w:val="24"/>
        </w:rPr>
        <w:t>ресурсных</w:t>
      </w:r>
      <w:r w:rsidRPr="00272DE3">
        <w:rPr>
          <w:spacing w:val="27"/>
          <w:sz w:val="24"/>
        </w:rPr>
        <w:t xml:space="preserve"> </w:t>
      </w:r>
      <w:r w:rsidRPr="00272DE3">
        <w:rPr>
          <w:sz w:val="24"/>
        </w:rPr>
        <w:t>характеристик</w:t>
      </w:r>
      <w:r w:rsidRPr="00272DE3">
        <w:rPr>
          <w:spacing w:val="28"/>
          <w:sz w:val="24"/>
        </w:rPr>
        <w:t xml:space="preserve"> </w:t>
      </w:r>
      <w:r w:rsidRPr="00272DE3">
        <w:rPr>
          <w:sz w:val="24"/>
        </w:rPr>
        <w:t>и</w:t>
      </w:r>
      <w:r w:rsidRPr="00272DE3">
        <w:rPr>
          <w:spacing w:val="28"/>
          <w:sz w:val="24"/>
        </w:rPr>
        <w:t xml:space="preserve"> </w:t>
      </w:r>
      <w:r w:rsidRPr="00272DE3">
        <w:rPr>
          <w:sz w:val="24"/>
        </w:rPr>
        <w:t>полезных</w:t>
      </w:r>
      <w:r w:rsidRPr="00272DE3">
        <w:rPr>
          <w:spacing w:val="29"/>
          <w:sz w:val="24"/>
        </w:rPr>
        <w:t xml:space="preserve"> </w:t>
      </w:r>
      <w:r w:rsidRPr="00272DE3">
        <w:rPr>
          <w:spacing w:val="-2"/>
          <w:sz w:val="24"/>
        </w:rPr>
        <w:t>свойств</w:t>
      </w:r>
      <w:r w:rsidR="00272DE3" w:rsidRPr="00272DE3">
        <w:rPr>
          <w:spacing w:val="-2"/>
          <w:sz w:val="24"/>
        </w:rPr>
        <w:t xml:space="preserve"> </w:t>
      </w:r>
      <w:r w:rsidRPr="00272DE3">
        <w:rPr>
          <w:spacing w:val="-2"/>
        </w:rPr>
        <w:t>видов;</w:t>
      </w:r>
    </w:p>
    <w:p w14:paraId="30DCB79E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303"/>
        </w:tabs>
        <w:spacing w:before="1"/>
        <w:ind w:left="303" w:hanging="300"/>
        <w:jc w:val="left"/>
        <w:rPr>
          <w:sz w:val="24"/>
        </w:rPr>
      </w:pPr>
      <w:r>
        <w:rPr>
          <w:sz w:val="24"/>
        </w:rPr>
        <w:t>рецензии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книги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дикорастущим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полезным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растениям;</w:t>
      </w:r>
    </w:p>
    <w:p w14:paraId="1E7D0756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303"/>
        </w:tabs>
        <w:spacing w:before="139"/>
        <w:ind w:left="303" w:hanging="300"/>
        <w:jc w:val="left"/>
        <w:rPr>
          <w:sz w:val="24"/>
        </w:rPr>
      </w:pPr>
      <w:r>
        <w:rPr>
          <w:sz w:val="24"/>
        </w:rPr>
        <w:t>хроникальные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совещаний,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симпозиумов;</w:t>
      </w:r>
    </w:p>
    <w:p w14:paraId="3D8F270A" w14:textId="77777777" w:rsidR="004D5159" w:rsidRDefault="003071A3" w:rsidP="00272DE3">
      <w:pPr>
        <w:pStyle w:val="a4"/>
        <w:numPr>
          <w:ilvl w:val="0"/>
          <w:numId w:val="4"/>
        </w:numPr>
        <w:tabs>
          <w:tab w:val="left" w:pos="303"/>
        </w:tabs>
        <w:spacing w:before="137"/>
        <w:ind w:left="303" w:hanging="300"/>
        <w:jc w:val="left"/>
        <w:rPr>
          <w:sz w:val="24"/>
        </w:rPr>
      </w:pPr>
      <w:r>
        <w:rPr>
          <w:sz w:val="24"/>
        </w:rPr>
        <w:t>персоналии</w:t>
      </w:r>
      <w:r>
        <w:rPr>
          <w:spacing w:val="-3"/>
          <w:sz w:val="24"/>
        </w:rPr>
        <w:t xml:space="preserve"> </w:t>
      </w:r>
      <w:r>
        <w:rPr>
          <w:sz w:val="24"/>
        </w:rPr>
        <w:t>(юбилеи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даты,</w:t>
      </w:r>
      <w:r>
        <w:rPr>
          <w:spacing w:val="-3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науки).</w:t>
      </w:r>
    </w:p>
    <w:p w14:paraId="3122E297" w14:textId="1A4B105C" w:rsidR="004D5159" w:rsidRDefault="003071A3" w:rsidP="00272DE3">
      <w:pPr>
        <w:pStyle w:val="a3"/>
        <w:spacing w:before="139"/>
        <w:ind w:left="3"/>
        <w:jc w:val="left"/>
      </w:pPr>
      <w:r>
        <w:t>Редколлегией</w:t>
      </w:r>
      <w:r>
        <w:rPr>
          <w:spacing w:val="15"/>
        </w:rPr>
        <w:t xml:space="preserve"> </w:t>
      </w:r>
      <w:r>
        <w:t>журнала</w:t>
      </w:r>
      <w:r>
        <w:rPr>
          <w:spacing w:val="18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рассматриваются</w:t>
      </w:r>
      <w:r>
        <w:rPr>
          <w:spacing w:val="18"/>
        </w:rPr>
        <w:t xml:space="preserve"> </w:t>
      </w:r>
      <w:r>
        <w:t>статьи,</w:t>
      </w:r>
      <w:r>
        <w:rPr>
          <w:spacing w:val="16"/>
        </w:rPr>
        <w:t xml:space="preserve"> </w:t>
      </w:r>
      <w:r>
        <w:t>посвященные</w:t>
      </w:r>
      <w:r>
        <w:rPr>
          <w:spacing w:val="14"/>
        </w:rPr>
        <w:t xml:space="preserve"> </w:t>
      </w:r>
      <w:r>
        <w:t>стандартизации</w:t>
      </w:r>
      <w:r>
        <w:rPr>
          <w:spacing w:val="17"/>
        </w:rPr>
        <w:t xml:space="preserve"> </w:t>
      </w:r>
      <w:r>
        <w:rPr>
          <w:spacing w:val="-5"/>
        </w:rPr>
        <w:t>сы</w:t>
      </w:r>
      <w:r>
        <w:t>рья,</w:t>
      </w:r>
      <w:r>
        <w:rPr>
          <w:spacing w:val="-3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t>растениеводства, садоводства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rPr>
          <w:spacing w:val="-5"/>
        </w:rPr>
        <w:t>п.</w:t>
      </w:r>
    </w:p>
    <w:p w14:paraId="225B991E" w14:textId="77777777" w:rsidR="004D5159" w:rsidRDefault="004D5159" w:rsidP="00272DE3">
      <w:pPr>
        <w:pStyle w:val="a3"/>
        <w:ind w:left="0"/>
        <w:jc w:val="left"/>
      </w:pPr>
    </w:p>
    <w:p w14:paraId="2F0DDAB5" w14:textId="77777777" w:rsidR="004D5159" w:rsidRDefault="004D5159" w:rsidP="00272DE3">
      <w:pPr>
        <w:pStyle w:val="a3"/>
        <w:spacing w:before="5"/>
        <w:ind w:left="0"/>
        <w:jc w:val="left"/>
      </w:pPr>
    </w:p>
    <w:p w14:paraId="418C1E2E" w14:textId="77777777" w:rsidR="004D5159" w:rsidRDefault="003071A3" w:rsidP="00272DE3">
      <w:pPr>
        <w:pStyle w:val="2"/>
        <w:numPr>
          <w:ilvl w:val="0"/>
          <w:numId w:val="5"/>
        </w:numPr>
        <w:tabs>
          <w:tab w:val="left" w:pos="3781"/>
        </w:tabs>
        <w:ind w:left="3781" w:hanging="399"/>
        <w:jc w:val="left"/>
      </w:pPr>
      <w:r>
        <w:t>Объем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публикации</w:t>
      </w:r>
    </w:p>
    <w:p w14:paraId="376EAF0A" w14:textId="77777777" w:rsidR="004D5159" w:rsidRDefault="003071A3" w:rsidP="00272DE3">
      <w:pPr>
        <w:pStyle w:val="a3"/>
        <w:spacing w:before="135" w:line="360" w:lineRule="auto"/>
        <w:ind w:right="139" w:firstLine="707"/>
        <w:jc w:val="left"/>
      </w:pPr>
      <w:r>
        <w:t>Объем рукописи (включая таблицы и список литературы) не должен превышать для оригинальных статей и обзоров – 35 стр., для сообщений – 20 стр., для хроникальных статей и рецензий – 10 стр. Объем рисунков не должен превышать 1/4 объема статьи. Превышение объема статьи допускается в исключительных случаях по решению редколлегии журнала.</w:t>
      </w:r>
    </w:p>
    <w:p w14:paraId="2C3DF4CA" w14:textId="77777777" w:rsidR="004D5159" w:rsidRDefault="003071A3" w:rsidP="00272DE3">
      <w:pPr>
        <w:pStyle w:val="a3"/>
        <w:spacing w:line="360" w:lineRule="auto"/>
        <w:ind w:right="142" w:firstLine="707"/>
        <w:jc w:val="left"/>
      </w:pPr>
      <w:r>
        <w:t>В статьях на русском (и английском) языке необходимо придерживаться следующей структуры текста:</w:t>
      </w:r>
    </w:p>
    <w:p w14:paraId="5FE4C146" w14:textId="78B138EE" w:rsidR="004D5159" w:rsidRDefault="00272DE3" w:rsidP="00272DE3">
      <w:pPr>
        <w:pStyle w:val="a3"/>
        <w:ind w:left="1420"/>
        <w:jc w:val="left"/>
      </w:pPr>
      <w:r>
        <w:t>–</w:t>
      </w:r>
      <w:r w:rsidR="003071A3">
        <w:rPr>
          <w:spacing w:val="-3"/>
        </w:rPr>
        <w:t xml:space="preserve"> </w:t>
      </w:r>
      <w:r w:rsidR="003071A3">
        <w:t>Заглавие</w:t>
      </w:r>
      <w:r w:rsidR="003071A3">
        <w:rPr>
          <w:spacing w:val="-2"/>
        </w:rPr>
        <w:t xml:space="preserve"> (пример):</w:t>
      </w:r>
    </w:p>
    <w:p w14:paraId="65D776BD" w14:textId="77777777" w:rsidR="004D5159" w:rsidRDefault="004D5159" w:rsidP="00272DE3">
      <w:pPr>
        <w:pStyle w:val="a3"/>
        <w:ind w:left="0"/>
        <w:jc w:val="left"/>
      </w:pPr>
    </w:p>
    <w:p w14:paraId="15F32879" w14:textId="77777777" w:rsidR="004D5159" w:rsidRDefault="004D5159" w:rsidP="00272DE3">
      <w:pPr>
        <w:pStyle w:val="a3"/>
        <w:spacing w:before="3"/>
        <w:ind w:left="0"/>
        <w:jc w:val="left"/>
      </w:pPr>
    </w:p>
    <w:p w14:paraId="2C646E71" w14:textId="77777777" w:rsidR="004D5159" w:rsidRDefault="003071A3" w:rsidP="00272DE3">
      <w:pPr>
        <w:pStyle w:val="1"/>
        <w:spacing w:before="1" w:line="360" w:lineRule="auto"/>
        <w:ind w:right="899"/>
        <w:jc w:val="left"/>
      </w:pPr>
      <w:r>
        <w:t>ДИНАМИЧЕСКИЕ</w:t>
      </w:r>
      <w:r>
        <w:rPr>
          <w:spacing w:val="-11"/>
        </w:rPr>
        <w:t xml:space="preserve"> </w:t>
      </w:r>
      <w:r>
        <w:t>МОДЕЛИ</w:t>
      </w:r>
      <w:r>
        <w:rPr>
          <w:spacing w:val="-12"/>
        </w:rPr>
        <w:t xml:space="preserve"> </w:t>
      </w:r>
      <w:r>
        <w:t>НАЗЕМНЫХ</w:t>
      </w:r>
      <w:r>
        <w:rPr>
          <w:spacing w:val="-12"/>
        </w:rPr>
        <w:t xml:space="preserve"> </w:t>
      </w:r>
      <w:r>
        <w:t>ЭКОСИСТЕМ ДЛЯ КОЛИЧЕСТВЕННОЙ ОЦЕНКИ</w:t>
      </w:r>
    </w:p>
    <w:p w14:paraId="23EDBFA4" w14:textId="77777777" w:rsidR="004D5159" w:rsidRDefault="003071A3" w:rsidP="00272DE3">
      <w:pPr>
        <w:spacing w:line="321" w:lineRule="exact"/>
        <w:ind w:left="902" w:right="900"/>
        <w:rPr>
          <w:b/>
          <w:sz w:val="28"/>
        </w:rPr>
      </w:pPr>
      <w:r>
        <w:rPr>
          <w:b/>
          <w:sz w:val="28"/>
        </w:rPr>
        <w:t>ПРОДУКТИВНОСТИ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РАСТИТЕЛЬНОСТИ</w:t>
      </w:r>
    </w:p>
    <w:p w14:paraId="72DDC134" w14:textId="77777777" w:rsidR="004D5159" w:rsidRDefault="003071A3" w:rsidP="00272DE3">
      <w:pPr>
        <w:spacing w:before="160" w:line="357" w:lineRule="auto"/>
        <w:ind w:left="134" w:right="126"/>
        <w:rPr>
          <w:i/>
          <w:sz w:val="26"/>
        </w:rPr>
      </w:pPr>
      <w:r>
        <w:rPr>
          <w:b/>
          <w:sz w:val="28"/>
        </w:rPr>
        <w:t>©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2019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Чертов,</w:t>
      </w:r>
      <w:r>
        <w:rPr>
          <w:b/>
          <w:sz w:val="28"/>
          <w:vertAlign w:val="superscript"/>
        </w:rPr>
        <w:t>1,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  <w:vertAlign w:val="superscript"/>
        </w:rPr>
        <w:t>*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Грабарник,</w:t>
      </w:r>
      <w:r>
        <w:rPr>
          <w:b/>
          <w:sz w:val="28"/>
          <w:vertAlign w:val="superscript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Шанин,</w:t>
      </w:r>
      <w:r>
        <w:rPr>
          <w:b/>
          <w:sz w:val="28"/>
          <w:vertAlign w:val="superscript"/>
        </w:rPr>
        <w:t>2,</w:t>
      </w:r>
      <w:r>
        <w:rPr>
          <w:b/>
          <w:spacing w:val="-25"/>
          <w:sz w:val="28"/>
        </w:rPr>
        <w:t xml:space="preserve"> </w:t>
      </w:r>
      <w:r>
        <w:rPr>
          <w:b/>
          <w:sz w:val="28"/>
          <w:vertAlign w:val="superscript"/>
        </w:rPr>
        <w:t>3</w:t>
      </w:r>
      <w:r>
        <w:rPr>
          <w:b/>
          <w:sz w:val="28"/>
        </w:rPr>
        <w:t xml:space="preserve"> 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Быховец,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Б. С. Петропавловский,</w:t>
      </w:r>
      <w:r>
        <w:rPr>
          <w:b/>
          <w:sz w:val="28"/>
          <w:vertAlign w:val="superscript"/>
        </w:rPr>
        <w:t>4</w:t>
      </w:r>
      <w:r>
        <w:rPr>
          <w:b/>
          <w:sz w:val="28"/>
        </w:rPr>
        <w:t xml:space="preserve"> И. В. Припутина,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П. В. Фролов,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Е. В. Зубкова</w:t>
      </w:r>
      <w:r>
        <w:rPr>
          <w:b/>
          <w:sz w:val="28"/>
          <w:vertAlign w:val="superscript"/>
        </w:rPr>
        <w:t>2</w:t>
      </w:r>
      <w:r>
        <w:rPr>
          <w:b/>
          <w:sz w:val="28"/>
        </w:rPr>
        <w:t xml:space="preserve"> </w:t>
      </w:r>
      <w:r>
        <w:rPr>
          <w:i/>
          <w:sz w:val="26"/>
          <w:vertAlign w:val="superscript"/>
        </w:rPr>
        <w:t>1</w:t>
      </w:r>
      <w:r>
        <w:rPr>
          <w:i/>
          <w:sz w:val="26"/>
        </w:rPr>
        <w:t xml:space="preserve">Бингенский технический университет, г. </w:t>
      </w:r>
      <w:proofErr w:type="spellStart"/>
      <w:r>
        <w:rPr>
          <w:i/>
          <w:sz w:val="26"/>
        </w:rPr>
        <w:t>Бинген</w:t>
      </w:r>
      <w:proofErr w:type="spellEnd"/>
      <w:r>
        <w:rPr>
          <w:i/>
          <w:sz w:val="26"/>
        </w:rPr>
        <w:t>, Германия</w:t>
      </w:r>
    </w:p>
    <w:p w14:paraId="4049E4CC" w14:textId="77777777" w:rsidR="004D5159" w:rsidRDefault="003071A3" w:rsidP="00272DE3">
      <w:pPr>
        <w:spacing w:before="6" w:line="360" w:lineRule="auto"/>
        <w:ind w:left="645" w:right="643"/>
        <w:rPr>
          <w:i/>
          <w:sz w:val="26"/>
        </w:rPr>
      </w:pPr>
      <w:r>
        <w:rPr>
          <w:i/>
          <w:sz w:val="26"/>
          <w:vertAlign w:val="superscript"/>
        </w:rPr>
        <w:t>2</w:t>
      </w:r>
      <w:r>
        <w:rPr>
          <w:i/>
          <w:sz w:val="26"/>
        </w:rPr>
        <w:t>Институт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физико-химических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биологических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проблем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почвоведения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РАН, г. Пущино, Россия</w:t>
      </w:r>
    </w:p>
    <w:p w14:paraId="6DDB3827" w14:textId="77777777" w:rsidR="004D5159" w:rsidRDefault="003071A3" w:rsidP="00272DE3">
      <w:pPr>
        <w:spacing w:line="297" w:lineRule="exact"/>
        <w:ind w:left="134" w:right="135"/>
        <w:rPr>
          <w:i/>
          <w:sz w:val="26"/>
        </w:rPr>
      </w:pPr>
      <w:r>
        <w:rPr>
          <w:i/>
          <w:sz w:val="26"/>
          <w:vertAlign w:val="superscript"/>
        </w:rPr>
        <w:t>3</w:t>
      </w:r>
      <w:r>
        <w:rPr>
          <w:i/>
          <w:sz w:val="26"/>
        </w:rPr>
        <w:t>Центр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проблемам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экологии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продуктивности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лесов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РАН,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Москва,</w:t>
      </w:r>
      <w:r>
        <w:rPr>
          <w:i/>
          <w:spacing w:val="-9"/>
          <w:sz w:val="26"/>
        </w:rPr>
        <w:t xml:space="preserve"> </w:t>
      </w:r>
      <w:r>
        <w:rPr>
          <w:i/>
          <w:spacing w:val="-2"/>
          <w:sz w:val="26"/>
        </w:rPr>
        <w:t>Россия</w:t>
      </w:r>
    </w:p>
    <w:p w14:paraId="0E062C67" w14:textId="77777777" w:rsidR="004D5159" w:rsidRDefault="003071A3" w:rsidP="00272DE3">
      <w:pPr>
        <w:spacing w:before="150"/>
        <w:ind w:left="902" w:right="900"/>
        <w:rPr>
          <w:i/>
          <w:sz w:val="26"/>
        </w:rPr>
      </w:pPr>
      <w:r>
        <w:rPr>
          <w:i/>
          <w:sz w:val="26"/>
          <w:vertAlign w:val="superscript"/>
        </w:rPr>
        <w:t>4</w:t>
      </w:r>
      <w:r>
        <w:rPr>
          <w:i/>
          <w:sz w:val="26"/>
        </w:rPr>
        <w:t>Ботанический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сад-институт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ДВО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РАН,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г.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Владивосток,</w:t>
      </w:r>
      <w:r>
        <w:rPr>
          <w:i/>
          <w:spacing w:val="-13"/>
          <w:sz w:val="26"/>
        </w:rPr>
        <w:t xml:space="preserve"> </w:t>
      </w:r>
      <w:r>
        <w:rPr>
          <w:i/>
          <w:spacing w:val="-2"/>
          <w:sz w:val="26"/>
        </w:rPr>
        <w:t>Россия</w:t>
      </w:r>
    </w:p>
    <w:p w14:paraId="1DE22531" w14:textId="7FC777F9" w:rsidR="004D5159" w:rsidRPr="00D919A9" w:rsidRDefault="003071A3" w:rsidP="00272DE3">
      <w:pPr>
        <w:spacing w:before="152"/>
        <w:ind w:left="902" w:right="899"/>
        <w:rPr>
          <w:i/>
          <w:sz w:val="24"/>
          <w:lang w:val="en-US"/>
        </w:rPr>
      </w:pPr>
      <w:r w:rsidRPr="00D919A9">
        <w:rPr>
          <w:i/>
          <w:sz w:val="24"/>
          <w:vertAlign w:val="superscript"/>
          <w:lang w:val="en-US"/>
        </w:rPr>
        <w:lastRenderedPageBreak/>
        <w:t>*</w:t>
      </w:r>
      <w:r w:rsidRPr="00D919A9">
        <w:rPr>
          <w:i/>
          <w:sz w:val="24"/>
          <w:lang w:val="en-US"/>
        </w:rPr>
        <w:t>e-mail:</w:t>
      </w:r>
      <w:r w:rsidRPr="00D919A9">
        <w:rPr>
          <w:i/>
          <w:spacing w:val="-2"/>
          <w:sz w:val="24"/>
          <w:lang w:val="en-US"/>
        </w:rPr>
        <w:t xml:space="preserve"> </w:t>
      </w:r>
      <w:hyperlink r:id="rId8">
        <w:r w:rsidRPr="00D919A9">
          <w:rPr>
            <w:i/>
            <w:spacing w:val="-2"/>
            <w:sz w:val="24"/>
            <w:lang w:val="en-US"/>
          </w:rPr>
          <w:t>oleg_chertov@hotmail.com</w:t>
        </w:r>
      </w:hyperlink>
    </w:p>
    <w:p w14:paraId="07B97E01" w14:textId="77777777" w:rsidR="004D5159" w:rsidRDefault="003071A3" w:rsidP="00272DE3">
      <w:pPr>
        <w:spacing w:before="137" w:line="298" w:lineRule="exact"/>
        <w:ind w:left="568"/>
        <w:rPr>
          <w:sz w:val="26"/>
        </w:rPr>
      </w:pPr>
      <w:r>
        <w:rPr>
          <w:sz w:val="26"/>
        </w:rPr>
        <w:t>Поступила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редакцию</w:t>
      </w:r>
      <w:r>
        <w:rPr>
          <w:spacing w:val="-7"/>
          <w:sz w:val="26"/>
        </w:rPr>
        <w:t xml:space="preserve"> </w:t>
      </w:r>
      <w:r>
        <w:rPr>
          <w:sz w:val="26"/>
        </w:rPr>
        <w:t>25.11.2018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г.</w:t>
      </w:r>
    </w:p>
    <w:p w14:paraId="5129C225" w14:textId="4A09E2CD" w:rsidR="00272DE3" w:rsidRDefault="003071A3" w:rsidP="00272DE3">
      <w:pPr>
        <w:spacing w:line="298" w:lineRule="exact"/>
        <w:ind w:left="567"/>
        <w:rPr>
          <w:sz w:val="26"/>
        </w:rPr>
      </w:pPr>
      <w:r>
        <w:rPr>
          <w:sz w:val="26"/>
        </w:rPr>
        <w:t>После</w:t>
      </w:r>
      <w:r>
        <w:rPr>
          <w:spacing w:val="-10"/>
          <w:sz w:val="26"/>
        </w:rPr>
        <w:t xml:space="preserve"> </w:t>
      </w:r>
      <w:r>
        <w:rPr>
          <w:sz w:val="26"/>
        </w:rPr>
        <w:t>доработки</w:t>
      </w:r>
      <w:r>
        <w:rPr>
          <w:spacing w:val="-9"/>
          <w:sz w:val="26"/>
        </w:rPr>
        <w:t xml:space="preserve"> </w:t>
      </w:r>
      <w:r>
        <w:rPr>
          <w:sz w:val="26"/>
        </w:rPr>
        <w:t>12.12.2018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г.</w:t>
      </w:r>
    </w:p>
    <w:p w14:paraId="5B840F1B" w14:textId="22527A47" w:rsidR="004D5159" w:rsidRDefault="003071A3" w:rsidP="00272DE3">
      <w:pPr>
        <w:spacing w:before="1"/>
        <w:rPr>
          <w:sz w:val="26"/>
        </w:rPr>
      </w:pPr>
      <w:r>
        <w:rPr>
          <w:sz w:val="26"/>
        </w:rPr>
        <w:t>Принята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-8"/>
          <w:sz w:val="26"/>
        </w:rPr>
        <w:t xml:space="preserve"> </w:t>
      </w:r>
      <w:r>
        <w:rPr>
          <w:sz w:val="26"/>
        </w:rPr>
        <w:t>16.01.2019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г.</w:t>
      </w:r>
    </w:p>
    <w:p w14:paraId="744455A6" w14:textId="77777777" w:rsidR="004D5159" w:rsidRDefault="004D5159" w:rsidP="00272DE3">
      <w:pPr>
        <w:pStyle w:val="a3"/>
        <w:spacing w:before="117"/>
        <w:ind w:left="0"/>
        <w:jc w:val="left"/>
        <w:rPr>
          <w:sz w:val="26"/>
        </w:rPr>
      </w:pPr>
    </w:p>
    <w:p w14:paraId="7C96AF25" w14:textId="12A4B283" w:rsidR="004D5159" w:rsidRDefault="00272DE3" w:rsidP="00272DE3">
      <w:pPr>
        <w:pStyle w:val="a3"/>
        <w:ind w:left="1420"/>
        <w:jc w:val="left"/>
      </w:pPr>
      <w:r>
        <w:t>–</w:t>
      </w:r>
      <w:r w:rsidR="003071A3">
        <w:rPr>
          <w:spacing w:val="-1"/>
        </w:rPr>
        <w:t xml:space="preserve"> </w:t>
      </w:r>
      <w:r w:rsidR="00D919A9">
        <w:t>Аннотация</w:t>
      </w:r>
      <w:r w:rsidR="003071A3">
        <w:rPr>
          <w:spacing w:val="-1"/>
        </w:rPr>
        <w:t xml:space="preserve"> </w:t>
      </w:r>
      <w:r w:rsidR="003071A3">
        <w:t>(без</w:t>
      </w:r>
      <w:r w:rsidR="003071A3">
        <w:rPr>
          <w:spacing w:val="-1"/>
        </w:rPr>
        <w:t xml:space="preserve"> </w:t>
      </w:r>
      <w:r w:rsidR="003071A3">
        <w:t>подзаголовка,</w:t>
      </w:r>
      <w:r w:rsidR="003071A3">
        <w:rPr>
          <w:spacing w:val="-1"/>
        </w:rPr>
        <w:t xml:space="preserve"> </w:t>
      </w:r>
      <w:r w:rsidR="003071A3">
        <w:t xml:space="preserve">10 </w:t>
      </w:r>
      <w:proofErr w:type="spellStart"/>
      <w:r w:rsidR="003071A3">
        <w:rPr>
          <w:spacing w:val="-4"/>
        </w:rPr>
        <w:t>пт</w:t>
      </w:r>
      <w:proofErr w:type="spellEnd"/>
      <w:r w:rsidR="003071A3">
        <w:rPr>
          <w:spacing w:val="-4"/>
        </w:rPr>
        <w:t>);</w:t>
      </w:r>
    </w:p>
    <w:p w14:paraId="55AFDE8C" w14:textId="4E537C3F" w:rsidR="004D5159" w:rsidRDefault="00272DE3" w:rsidP="00272DE3">
      <w:pPr>
        <w:spacing w:before="80"/>
        <w:ind w:left="1420"/>
        <w:rPr>
          <w:sz w:val="24"/>
        </w:rPr>
      </w:pPr>
      <w:r>
        <w:rPr>
          <w:sz w:val="24"/>
        </w:rPr>
        <w:t>–</w:t>
      </w:r>
      <w:r w:rsidR="003071A3">
        <w:rPr>
          <w:spacing w:val="-2"/>
          <w:sz w:val="24"/>
        </w:rPr>
        <w:t xml:space="preserve"> </w:t>
      </w:r>
      <w:r w:rsidR="003071A3">
        <w:rPr>
          <w:i/>
          <w:sz w:val="24"/>
        </w:rPr>
        <w:t>Ключевые</w:t>
      </w:r>
      <w:r w:rsidR="003071A3">
        <w:rPr>
          <w:i/>
          <w:spacing w:val="-2"/>
          <w:sz w:val="24"/>
        </w:rPr>
        <w:t xml:space="preserve"> </w:t>
      </w:r>
      <w:r w:rsidR="003071A3">
        <w:rPr>
          <w:i/>
          <w:sz w:val="24"/>
        </w:rPr>
        <w:t xml:space="preserve">слова </w:t>
      </w:r>
      <w:r w:rsidR="003071A3">
        <w:rPr>
          <w:sz w:val="24"/>
        </w:rPr>
        <w:t>(не менее</w:t>
      </w:r>
      <w:r w:rsidR="003071A3">
        <w:rPr>
          <w:spacing w:val="-2"/>
          <w:sz w:val="24"/>
        </w:rPr>
        <w:t xml:space="preserve"> </w:t>
      </w:r>
      <w:r w:rsidR="003071A3">
        <w:rPr>
          <w:sz w:val="24"/>
        </w:rPr>
        <w:t>четырех,</w:t>
      </w:r>
      <w:r w:rsidR="003071A3">
        <w:rPr>
          <w:spacing w:val="-1"/>
          <w:sz w:val="24"/>
        </w:rPr>
        <w:t xml:space="preserve"> </w:t>
      </w:r>
      <w:r w:rsidR="003071A3">
        <w:rPr>
          <w:sz w:val="24"/>
        </w:rPr>
        <w:t>10</w:t>
      </w:r>
      <w:r w:rsidR="003071A3">
        <w:rPr>
          <w:spacing w:val="-1"/>
          <w:sz w:val="24"/>
        </w:rPr>
        <w:t xml:space="preserve"> </w:t>
      </w:r>
      <w:proofErr w:type="spellStart"/>
      <w:r w:rsidR="003071A3">
        <w:rPr>
          <w:spacing w:val="-4"/>
          <w:sz w:val="24"/>
        </w:rPr>
        <w:t>пт</w:t>
      </w:r>
      <w:proofErr w:type="spellEnd"/>
      <w:r w:rsidR="003071A3">
        <w:rPr>
          <w:spacing w:val="-4"/>
          <w:sz w:val="24"/>
        </w:rPr>
        <w:t>);</w:t>
      </w:r>
    </w:p>
    <w:p w14:paraId="56F9851D" w14:textId="6AB72850" w:rsidR="004D5159" w:rsidRDefault="00272DE3" w:rsidP="00272DE3">
      <w:pPr>
        <w:pStyle w:val="a3"/>
        <w:spacing w:before="139"/>
        <w:ind w:left="1420"/>
        <w:jc w:val="left"/>
      </w:pPr>
      <w:r>
        <w:t>–</w:t>
      </w:r>
      <w:r w:rsidR="003071A3">
        <w:rPr>
          <w:spacing w:val="-2"/>
        </w:rPr>
        <w:t xml:space="preserve"> </w:t>
      </w:r>
      <w:r w:rsidR="003071A3">
        <w:t>Введение</w:t>
      </w:r>
      <w:r w:rsidR="003071A3">
        <w:rPr>
          <w:spacing w:val="-3"/>
        </w:rPr>
        <w:t xml:space="preserve"> </w:t>
      </w:r>
      <w:r w:rsidR="003071A3">
        <w:t>(без</w:t>
      </w:r>
      <w:r w:rsidR="003071A3">
        <w:rPr>
          <w:spacing w:val="-1"/>
        </w:rPr>
        <w:t xml:space="preserve"> </w:t>
      </w:r>
      <w:r w:rsidR="003071A3">
        <w:rPr>
          <w:spacing w:val="-2"/>
        </w:rPr>
        <w:t>подзаголовка);</w:t>
      </w:r>
    </w:p>
    <w:p w14:paraId="3D7484B9" w14:textId="01156A24" w:rsidR="004D5159" w:rsidRDefault="00272DE3" w:rsidP="00272DE3">
      <w:pPr>
        <w:pStyle w:val="a3"/>
        <w:spacing w:before="137"/>
        <w:ind w:left="1420"/>
        <w:jc w:val="left"/>
      </w:pPr>
      <w:r>
        <w:t>–</w:t>
      </w:r>
      <w:r w:rsidR="003071A3">
        <w:rPr>
          <w:spacing w:val="-3"/>
        </w:rPr>
        <w:t xml:space="preserve"> </w:t>
      </w:r>
      <w:r w:rsidR="003071A3">
        <w:t>Материал</w:t>
      </w:r>
      <w:r w:rsidR="003071A3">
        <w:rPr>
          <w:spacing w:val="-1"/>
        </w:rPr>
        <w:t xml:space="preserve"> </w:t>
      </w:r>
      <w:r w:rsidR="003071A3">
        <w:t xml:space="preserve">и </w:t>
      </w:r>
      <w:r w:rsidR="003071A3">
        <w:rPr>
          <w:spacing w:val="-2"/>
        </w:rPr>
        <w:t>методы;</w:t>
      </w:r>
    </w:p>
    <w:p w14:paraId="3A148938" w14:textId="5EBBD23E" w:rsidR="004D5159" w:rsidRDefault="00272DE3" w:rsidP="00272DE3">
      <w:pPr>
        <w:pStyle w:val="a3"/>
        <w:spacing w:before="139"/>
        <w:ind w:left="1420"/>
        <w:jc w:val="left"/>
      </w:pPr>
      <w:r>
        <w:t>–</w:t>
      </w:r>
      <w:r w:rsidR="003071A3">
        <w:rPr>
          <w:spacing w:val="-2"/>
        </w:rPr>
        <w:t xml:space="preserve"> </w:t>
      </w:r>
      <w:r w:rsidR="003071A3">
        <w:t>Результаты</w:t>
      </w:r>
      <w:r w:rsidR="003071A3">
        <w:rPr>
          <w:spacing w:val="-2"/>
        </w:rPr>
        <w:t xml:space="preserve"> </w:t>
      </w:r>
      <w:r w:rsidR="003071A3">
        <w:t>и</w:t>
      </w:r>
      <w:r w:rsidR="003071A3">
        <w:rPr>
          <w:spacing w:val="-2"/>
        </w:rPr>
        <w:t xml:space="preserve"> </w:t>
      </w:r>
      <w:r w:rsidR="003071A3">
        <w:t xml:space="preserve">их </w:t>
      </w:r>
      <w:r w:rsidR="003071A3">
        <w:rPr>
          <w:spacing w:val="-2"/>
        </w:rPr>
        <w:t>обсуждение;</w:t>
      </w:r>
    </w:p>
    <w:p w14:paraId="40E10548" w14:textId="7582819B" w:rsidR="004D5159" w:rsidRDefault="00272DE3" w:rsidP="00272DE3">
      <w:pPr>
        <w:pStyle w:val="a3"/>
        <w:spacing w:before="137"/>
        <w:ind w:left="1420"/>
        <w:jc w:val="left"/>
      </w:pPr>
      <w:r>
        <w:t>–</w:t>
      </w:r>
      <w:r w:rsidR="003071A3">
        <w:rPr>
          <w:spacing w:val="-2"/>
        </w:rPr>
        <w:t xml:space="preserve"> </w:t>
      </w:r>
      <w:r w:rsidR="003071A3">
        <w:t>Выводы</w:t>
      </w:r>
      <w:r w:rsidR="003071A3">
        <w:rPr>
          <w:spacing w:val="-2"/>
        </w:rPr>
        <w:t xml:space="preserve"> </w:t>
      </w:r>
      <w:r w:rsidR="003071A3">
        <w:t xml:space="preserve">или </w:t>
      </w:r>
      <w:r w:rsidR="003071A3">
        <w:rPr>
          <w:spacing w:val="-2"/>
        </w:rPr>
        <w:t>заключение;</w:t>
      </w:r>
    </w:p>
    <w:p w14:paraId="13947021" w14:textId="34B381AA" w:rsidR="004D5159" w:rsidRDefault="00272DE3" w:rsidP="00272DE3">
      <w:pPr>
        <w:pStyle w:val="a3"/>
        <w:spacing w:before="139"/>
        <w:ind w:left="1420"/>
        <w:jc w:val="left"/>
      </w:pPr>
      <w:r>
        <w:t>–</w:t>
      </w:r>
      <w:r w:rsidR="003071A3">
        <w:rPr>
          <w:spacing w:val="-6"/>
        </w:rPr>
        <w:t xml:space="preserve"> </w:t>
      </w:r>
      <w:r w:rsidR="003071A3">
        <w:t>Благодарности</w:t>
      </w:r>
      <w:r w:rsidR="003071A3">
        <w:rPr>
          <w:spacing w:val="-4"/>
        </w:rPr>
        <w:t xml:space="preserve"> </w:t>
      </w:r>
      <w:r w:rsidR="003071A3">
        <w:rPr>
          <w:spacing w:val="-2"/>
        </w:rPr>
        <w:t>(пример):</w:t>
      </w:r>
    </w:p>
    <w:p w14:paraId="409E54B7" w14:textId="77777777" w:rsidR="004D5159" w:rsidRDefault="004D5159" w:rsidP="00272DE3">
      <w:pPr>
        <w:pStyle w:val="a3"/>
        <w:ind w:left="0"/>
        <w:jc w:val="left"/>
      </w:pPr>
    </w:p>
    <w:p w14:paraId="1524C933" w14:textId="77777777" w:rsidR="004D5159" w:rsidRDefault="004D5159" w:rsidP="00272DE3">
      <w:pPr>
        <w:pStyle w:val="a3"/>
        <w:ind w:left="0"/>
        <w:jc w:val="left"/>
      </w:pPr>
    </w:p>
    <w:p w14:paraId="3F475F67" w14:textId="3158794E" w:rsidR="004D5159" w:rsidRDefault="003071A3" w:rsidP="00272DE3">
      <w:pPr>
        <w:pStyle w:val="a3"/>
        <w:spacing w:line="360" w:lineRule="auto"/>
        <w:ind w:right="137" w:firstLine="707"/>
        <w:jc w:val="left"/>
      </w:pPr>
      <w:r>
        <w:t>Работа выполнена в рамках государственного задания (№ 01201255610) Ботанического института им. В. Л. Комарова РАН и при поддержке программы Отделения биологических наук РАН «Биологические ресурсы России: Динамика в условиях глобальных климатических и антропогенных воздействий».</w:t>
      </w:r>
    </w:p>
    <w:p w14:paraId="3023BCE6" w14:textId="77777777" w:rsidR="004D5159" w:rsidRDefault="004D5159" w:rsidP="00272DE3">
      <w:pPr>
        <w:pStyle w:val="a3"/>
        <w:spacing w:before="138"/>
        <w:ind w:left="0"/>
        <w:jc w:val="left"/>
      </w:pPr>
    </w:p>
    <w:p w14:paraId="66128C29" w14:textId="4C8126EC" w:rsidR="004D5159" w:rsidRDefault="00272DE3" w:rsidP="00272DE3">
      <w:pPr>
        <w:pStyle w:val="a3"/>
        <w:ind w:left="1420"/>
        <w:jc w:val="left"/>
      </w:pPr>
      <w:r>
        <w:t>–</w:t>
      </w:r>
      <w:r w:rsidR="003071A3">
        <w:rPr>
          <w:spacing w:val="-1"/>
        </w:rPr>
        <w:t xml:space="preserve"> </w:t>
      </w:r>
      <w:r w:rsidR="003071A3">
        <w:t xml:space="preserve">Список </w:t>
      </w:r>
      <w:r w:rsidR="003071A3">
        <w:rPr>
          <w:spacing w:val="-2"/>
        </w:rPr>
        <w:t>литературы.</w:t>
      </w:r>
    </w:p>
    <w:p w14:paraId="7097DB1B" w14:textId="77777777" w:rsidR="004D5159" w:rsidRDefault="003071A3" w:rsidP="00272DE3">
      <w:pPr>
        <w:pStyle w:val="a3"/>
        <w:spacing w:before="139"/>
        <w:ind w:left="851"/>
        <w:jc w:val="left"/>
      </w:pPr>
      <w:r>
        <w:t>После</w:t>
      </w:r>
      <w:r>
        <w:rPr>
          <w:spacing w:val="-5"/>
        </w:rPr>
        <w:t xml:space="preserve"> </w:t>
      </w:r>
      <w:r>
        <w:t>списка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статьях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 xml:space="preserve">языке </w:t>
      </w:r>
      <w:r>
        <w:rPr>
          <w:spacing w:val="-2"/>
        </w:rPr>
        <w:t>помещаются:</w:t>
      </w:r>
    </w:p>
    <w:p w14:paraId="0CBD8F53" w14:textId="663D617B" w:rsidR="004D5159" w:rsidRDefault="00272DE3" w:rsidP="00272DE3">
      <w:pPr>
        <w:pStyle w:val="a3"/>
        <w:spacing w:before="137"/>
        <w:ind w:left="1420"/>
        <w:jc w:val="left"/>
      </w:pPr>
      <w:r>
        <w:t>–</w:t>
      </w:r>
      <w:r w:rsidR="003071A3">
        <w:rPr>
          <w:spacing w:val="-2"/>
        </w:rPr>
        <w:t xml:space="preserve"> </w:t>
      </w:r>
      <w:r w:rsidR="003071A3">
        <w:t>Заглавие</w:t>
      </w:r>
      <w:r w:rsidR="003071A3">
        <w:rPr>
          <w:spacing w:val="-2"/>
        </w:rPr>
        <w:t xml:space="preserve"> </w:t>
      </w:r>
      <w:r w:rsidR="003071A3">
        <w:t>на</w:t>
      </w:r>
      <w:r w:rsidR="003071A3">
        <w:rPr>
          <w:spacing w:val="-2"/>
        </w:rPr>
        <w:t xml:space="preserve"> </w:t>
      </w:r>
      <w:r w:rsidR="003071A3">
        <w:t>английском</w:t>
      </w:r>
      <w:r w:rsidR="003071A3">
        <w:rPr>
          <w:spacing w:val="-1"/>
        </w:rPr>
        <w:t xml:space="preserve"> </w:t>
      </w:r>
      <w:r w:rsidR="003071A3">
        <w:t>языке</w:t>
      </w:r>
      <w:r w:rsidR="003071A3">
        <w:rPr>
          <w:spacing w:val="-2"/>
        </w:rPr>
        <w:t xml:space="preserve"> (пример):</w:t>
      </w:r>
    </w:p>
    <w:p w14:paraId="5F302803" w14:textId="77777777" w:rsidR="004D5159" w:rsidRDefault="004D5159" w:rsidP="00272DE3">
      <w:pPr>
        <w:pStyle w:val="a3"/>
        <w:ind w:left="0"/>
        <w:jc w:val="left"/>
      </w:pPr>
    </w:p>
    <w:p w14:paraId="557BD228" w14:textId="77777777" w:rsidR="004D5159" w:rsidRDefault="004D5159" w:rsidP="00272DE3">
      <w:pPr>
        <w:pStyle w:val="a3"/>
        <w:spacing w:before="3"/>
        <w:ind w:left="0"/>
        <w:jc w:val="left"/>
      </w:pPr>
    </w:p>
    <w:p w14:paraId="0A3A24EC" w14:textId="77777777" w:rsidR="004D5159" w:rsidRPr="00D919A9" w:rsidRDefault="003071A3" w:rsidP="00272DE3">
      <w:pPr>
        <w:pStyle w:val="1"/>
        <w:spacing w:line="360" w:lineRule="auto"/>
        <w:ind w:left="3384" w:hanging="2821"/>
        <w:jc w:val="left"/>
        <w:rPr>
          <w:lang w:val="en-US"/>
        </w:rPr>
      </w:pPr>
      <w:r w:rsidRPr="00D919A9">
        <w:rPr>
          <w:lang w:val="en-US"/>
        </w:rPr>
        <w:t>Dynamical</w:t>
      </w:r>
      <w:r w:rsidRPr="00D919A9">
        <w:rPr>
          <w:spacing w:val="-5"/>
          <w:lang w:val="en-US"/>
        </w:rPr>
        <w:t xml:space="preserve"> </w:t>
      </w:r>
      <w:r w:rsidRPr="00D919A9">
        <w:rPr>
          <w:lang w:val="en-US"/>
        </w:rPr>
        <w:t>Models</w:t>
      </w:r>
      <w:r w:rsidRPr="00D919A9">
        <w:rPr>
          <w:spacing w:val="-5"/>
          <w:lang w:val="en-US"/>
        </w:rPr>
        <w:t xml:space="preserve"> </w:t>
      </w:r>
      <w:r w:rsidRPr="00D919A9">
        <w:rPr>
          <w:lang w:val="en-US"/>
        </w:rPr>
        <w:t>of</w:t>
      </w:r>
      <w:r w:rsidRPr="00D919A9">
        <w:rPr>
          <w:spacing w:val="-6"/>
          <w:lang w:val="en-US"/>
        </w:rPr>
        <w:t xml:space="preserve"> </w:t>
      </w:r>
      <w:r w:rsidRPr="00D919A9">
        <w:rPr>
          <w:lang w:val="en-US"/>
        </w:rPr>
        <w:t>Terrestrial</w:t>
      </w:r>
      <w:r w:rsidRPr="00D919A9">
        <w:rPr>
          <w:spacing w:val="-5"/>
          <w:lang w:val="en-US"/>
        </w:rPr>
        <w:t xml:space="preserve"> </w:t>
      </w:r>
      <w:r w:rsidRPr="00D919A9">
        <w:rPr>
          <w:lang w:val="en-US"/>
        </w:rPr>
        <w:t>Ecosystems</w:t>
      </w:r>
      <w:r w:rsidRPr="00D919A9">
        <w:rPr>
          <w:spacing w:val="-5"/>
          <w:lang w:val="en-US"/>
        </w:rPr>
        <w:t xml:space="preserve"> </w:t>
      </w:r>
      <w:r w:rsidRPr="00D919A9">
        <w:rPr>
          <w:lang w:val="en-US"/>
        </w:rPr>
        <w:t>for</w:t>
      </w:r>
      <w:r w:rsidRPr="00D919A9">
        <w:rPr>
          <w:spacing w:val="-6"/>
          <w:lang w:val="en-US"/>
        </w:rPr>
        <w:t xml:space="preserve"> </w:t>
      </w:r>
      <w:r w:rsidRPr="00D919A9">
        <w:rPr>
          <w:lang w:val="en-US"/>
        </w:rPr>
        <w:t>Quantitative</w:t>
      </w:r>
      <w:r w:rsidRPr="00D919A9">
        <w:rPr>
          <w:spacing w:val="-6"/>
          <w:lang w:val="en-US"/>
        </w:rPr>
        <w:t xml:space="preserve"> </w:t>
      </w:r>
      <w:r w:rsidRPr="00D919A9">
        <w:rPr>
          <w:lang w:val="en-US"/>
        </w:rPr>
        <w:t>Assessment of Vegetation Productivity</w:t>
      </w:r>
    </w:p>
    <w:p w14:paraId="73A723C9" w14:textId="77777777" w:rsidR="004D5159" w:rsidRPr="00D919A9" w:rsidRDefault="003071A3" w:rsidP="00272DE3">
      <w:pPr>
        <w:pStyle w:val="2"/>
        <w:spacing w:before="3"/>
        <w:ind w:left="158"/>
        <w:rPr>
          <w:lang w:val="en-US"/>
        </w:rPr>
      </w:pPr>
      <w:r w:rsidRPr="00D919A9">
        <w:rPr>
          <w:lang w:val="en-US"/>
        </w:rPr>
        <w:t>O.</w:t>
      </w:r>
      <w:r w:rsidRPr="00D919A9">
        <w:rPr>
          <w:spacing w:val="-2"/>
          <w:lang w:val="en-US"/>
        </w:rPr>
        <w:t xml:space="preserve"> </w:t>
      </w:r>
      <w:r w:rsidRPr="00D919A9">
        <w:rPr>
          <w:lang w:val="en-US"/>
        </w:rPr>
        <w:t>G.</w:t>
      </w:r>
      <w:r w:rsidRPr="00D919A9">
        <w:rPr>
          <w:spacing w:val="-1"/>
          <w:lang w:val="en-US"/>
        </w:rPr>
        <w:t xml:space="preserve"> </w:t>
      </w:r>
      <w:proofErr w:type="spellStart"/>
      <w:proofErr w:type="gramStart"/>
      <w:r w:rsidRPr="00D919A9">
        <w:rPr>
          <w:lang w:val="en-US"/>
        </w:rPr>
        <w:t>Chertov,</w:t>
      </w:r>
      <w:r w:rsidRPr="00D919A9">
        <w:rPr>
          <w:i/>
          <w:vertAlign w:val="superscript"/>
          <w:lang w:val="en-US"/>
        </w:rPr>
        <w:t>a</w:t>
      </w:r>
      <w:proofErr w:type="spellEnd"/>
      <w:proofErr w:type="gramEnd"/>
      <w:r w:rsidRPr="00D919A9">
        <w:rPr>
          <w:vertAlign w:val="superscript"/>
          <w:lang w:val="en-US"/>
        </w:rPr>
        <w:t>,*</w:t>
      </w:r>
      <w:r w:rsidRPr="00D919A9">
        <w:rPr>
          <w:spacing w:val="-18"/>
          <w:lang w:val="en-US"/>
        </w:rPr>
        <w:t xml:space="preserve"> </w:t>
      </w:r>
      <w:r w:rsidRPr="00D919A9">
        <w:rPr>
          <w:lang w:val="en-US"/>
        </w:rPr>
        <w:t xml:space="preserve">P. </w:t>
      </w:r>
      <w:proofErr w:type="spellStart"/>
      <w:r w:rsidRPr="00D919A9">
        <w:rPr>
          <w:lang w:val="en-US"/>
        </w:rPr>
        <w:t>Ya</w:t>
      </w:r>
      <w:proofErr w:type="spellEnd"/>
      <w:r w:rsidRPr="00D919A9">
        <w:rPr>
          <w:lang w:val="en-US"/>
        </w:rPr>
        <w:t>.</w:t>
      </w:r>
      <w:r w:rsidRPr="00D919A9">
        <w:rPr>
          <w:spacing w:val="-1"/>
          <w:lang w:val="en-US"/>
        </w:rPr>
        <w:t xml:space="preserve"> </w:t>
      </w:r>
      <w:proofErr w:type="spellStart"/>
      <w:proofErr w:type="gramStart"/>
      <w:r w:rsidRPr="00D919A9">
        <w:rPr>
          <w:lang w:val="en-US"/>
        </w:rPr>
        <w:t>Grabarnik,</w:t>
      </w:r>
      <w:r w:rsidRPr="00D919A9">
        <w:rPr>
          <w:i/>
          <w:vertAlign w:val="superscript"/>
          <w:lang w:val="en-US"/>
        </w:rPr>
        <w:t>b</w:t>
      </w:r>
      <w:proofErr w:type="spellEnd"/>
      <w:proofErr w:type="gramEnd"/>
      <w:r w:rsidRPr="00D919A9">
        <w:rPr>
          <w:i/>
          <w:lang w:val="en-US"/>
        </w:rPr>
        <w:t xml:space="preserve"> </w:t>
      </w:r>
      <w:r w:rsidRPr="00D919A9">
        <w:rPr>
          <w:lang w:val="en-US"/>
        </w:rPr>
        <w:t>V.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>N.</w:t>
      </w:r>
      <w:r w:rsidRPr="00D919A9">
        <w:rPr>
          <w:spacing w:val="-1"/>
          <w:lang w:val="en-US"/>
        </w:rPr>
        <w:t xml:space="preserve"> </w:t>
      </w:r>
      <w:proofErr w:type="spellStart"/>
      <w:r w:rsidRPr="00D919A9">
        <w:rPr>
          <w:lang w:val="en-US"/>
        </w:rPr>
        <w:t>Shanin,</w:t>
      </w:r>
      <w:r w:rsidRPr="00D919A9">
        <w:rPr>
          <w:i/>
          <w:vertAlign w:val="superscript"/>
          <w:lang w:val="en-US"/>
        </w:rPr>
        <w:t>b</w:t>
      </w:r>
      <w:r w:rsidRPr="00D919A9">
        <w:rPr>
          <w:vertAlign w:val="superscript"/>
          <w:lang w:val="en-US"/>
        </w:rPr>
        <w:t>,c</w:t>
      </w:r>
      <w:proofErr w:type="spellEnd"/>
      <w:r w:rsidRPr="00D919A9">
        <w:rPr>
          <w:lang w:val="en-US"/>
        </w:rPr>
        <w:t xml:space="preserve"> S.</w:t>
      </w:r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S.</w:t>
      </w:r>
      <w:r w:rsidRPr="00D919A9">
        <w:rPr>
          <w:spacing w:val="-1"/>
          <w:lang w:val="en-US"/>
        </w:rPr>
        <w:t xml:space="preserve"> </w:t>
      </w:r>
      <w:proofErr w:type="spellStart"/>
      <w:r w:rsidRPr="00D919A9">
        <w:rPr>
          <w:lang w:val="en-US"/>
        </w:rPr>
        <w:t>Bykhovets,</w:t>
      </w:r>
      <w:r w:rsidRPr="00D919A9">
        <w:rPr>
          <w:i/>
          <w:vertAlign w:val="superscript"/>
          <w:lang w:val="en-US"/>
        </w:rPr>
        <w:t>b</w:t>
      </w:r>
      <w:proofErr w:type="spellEnd"/>
      <w:r w:rsidRPr="00D919A9">
        <w:rPr>
          <w:i/>
          <w:lang w:val="en-US"/>
        </w:rPr>
        <w:t xml:space="preserve"> </w:t>
      </w:r>
      <w:r w:rsidRPr="00D919A9">
        <w:rPr>
          <w:lang w:val="en-US"/>
        </w:rPr>
        <w:t>B.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 xml:space="preserve">S. </w:t>
      </w:r>
      <w:proofErr w:type="spellStart"/>
      <w:r w:rsidRPr="00D919A9">
        <w:rPr>
          <w:lang w:val="en-US"/>
        </w:rPr>
        <w:t>Petropavlovsky,</w:t>
      </w:r>
      <w:r w:rsidRPr="00D919A9">
        <w:rPr>
          <w:i/>
          <w:vertAlign w:val="superscript"/>
          <w:lang w:val="en-US"/>
        </w:rPr>
        <w:t>d</w:t>
      </w:r>
      <w:proofErr w:type="spellEnd"/>
      <w:r w:rsidRPr="00D919A9">
        <w:rPr>
          <w:i/>
          <w:lang w:val="en-US"/>
        </w:rPr>
        <w:t xml:space="preserve"> </w:t>
      </w:r>
      <w:r w:rsidRPr="00D919A9">
        <w:rPr>
          <w:spacing w:val="-5"/>
          <w:lang w:val="en-US"/>
        </w:rPr>
        <w:t>I.</w:t>
      </w:r>
    </w:p>
    <w:p w14:paraId="6E14BCBE" w14:textId="77777777" w:rsidR="004D5159" w:rsidRPr="00D919A9" w:rsidRDefault="003071A3" w:rsidP="00272DE3">
      <w:pPr>
        <w:spacing w:before="137"/>
        <w:ind w:left="2714"/>
        <w:rPr>
          <w:b/>
          <w:i/>
          <w:sz w:val="24"/>
          <w:lang w:val="en-US"/>
        </w:rPr>
      </w:pPr>
      <w:r w:rsidRPr="00D919A9">
        <w:rPr>
          <w:b/>
          <w:sz w:val="24"/>
          <w:lang w:val="en-US"/>
        </w:rPr>
        <w:t>V.</w:t>
      </w:r>
      <w:r w:rsidRPr="00D919A9">
        <w:rPr>
          <w:b/>
          <w:spacing w:val="-1"/>
          <w:sz w:val="24"/>
          <w:lang w:val="en-US"/>
        </w:rPr>
        <w:t xml:space="preserve"> </w:t>
      </w:r>
      <w:proofErr w:type="spellStart"/>
      <w:proofErr w:type="gramStart"/>
      <w:r w:rsidRPr="00D919A9">
        <w:rPr>
          <w:b/>
          <w:sz w:val="24"/>
          <w:lang w:val="en-US"/>
        </w:rPr>
        <w:t>Priputina,</w:t>
      </w:r>
      <w:r w:rsidRPr="00D919A9">
        <w:rPr>
          <w:b/>
          <w:i/>
          <w:sz w:val="24"/>
          <w:vertAlign w:val="superscript"/>
          <w:lang w:val="en-US"/>
        </w:rPr>
        <w:t>b</w:t>
      </w:r>
      <w:proofErr w:type="spellEnd"/>
      <w:proofErr w:type="gramEnd"/>
      <w:r w:rsidRPr="00D919A9">
        <w:rPr>
          <w:b/>
          <w:i/>
          <w:spacing w:val="1"/>
          <w:sz w:val="24"/>
          <w:lang w:val="en-US"/>
        </w:rPr>
        <w:t xml:space="preserve"> </w:t>
      </w:r>
      <w:r w:rsidRPr="00D919A9">
        <w:rPr>
          <w:b/>
          <w:sz w:val="24"/>
          <w:lang w:val="en-US"/>
        </w:rPr>
        <w:t xml:space="preserve">P. V. </w:t>
      </w:r>
      <w:proofErr w:type="spellStart"/>
      <w:r w:rsidRPr="00D919A9">
        <w:rPr>
          <w:b/>
          <w:sz w:val="24"/>
          <w:lang w:val="en-US"/>
        </w:rPr>
        <w:t>Frolov,</w:t>
      </w:r>
      <w:r w:rsidRPr="00D919A9">
        <w:rPr>
          <w:b/>
          <w:i/>
          <w:sz w:val="24"/>
          <w:vertAlign w:val="superscript"/>
          <w:lang w:val="en-US"/>
        </w:rPr>
        <w:t>b</w:t>
      </w:r>
      <w:proofErr w:type="spellEnd"/>
      <w:r w:rsidRPr="00D919A9">
        <w:rPr>
          <w:b/>
          <w:i/>
          <w:spacing w:val="1"/>
          <w:sz w:val="24"/>
          <w:lang w:val="en-US"/>
        </w:rPr>
        <w:t xml:space="preserve"> </w:t>
      </w:r>
      <w:r w:rsidRPr="00D919A9">
        <w:rPr>
          <w:b/>
          <w:sz w:val="24"/>
          <w:lang w:val="en-US"/>
        </w:rPr>
        <w:t xml:space="preserve">E. V. </w:t>
      </w:r>
      <w:proofErr w:type="spellStart"/>
      <w:r w:rsidRPr="00D919A9">
        <w:rPr>
          <w:b/>
          <w:spacing w:val="-2"/>
          <w:sz w:val="24"/>
          <w:lang w:val="en-US"/>
        </w:rPr>
        <w:t>Zubkova</w:t>
      </w:r>
      <w:r w:rsidRPr="00D919A9">
        <w:rPr>
          <w:b/>
          <w:i/>
          <w:spacing w:val="-2"/>
          <w:sz w:val="24"/>
          <w:vertAlign w:val="superscript"/>
          <w:lang w:val="en-US"/>
        </w:rPr>
        <w:t>b</w:t>
      </w:r>
      <w:proofErr w:type="spellEnd"/>
    </w:p>
    <w:p w14:paraId="2C99C66D" w14:textId="77777777" w:rsidR="004D5159" w:rsidRPr="00D919A9" w:rsidRDefault="004D5159" w:rsidP="00272DE3">
      <w:pPr>
        <w:pStyle w:val="a3"/>
        <w:spacing w:before="271"/>
        <w:ind w:left="0"/>
        <w:jc w:val="left"/>
        <w:rPr>
          <w:b/>
          <w:i/>
          <w:lang w:val="en-US"/>
        </w:rPr>
      </w:pPr>
    </w:p>
    <w:p w14:paraId="225E11C0" w14:textId="77777777" w:rsidR="004D5159" w:rsidRPr="00D919A9" w:rsidRDefault="003071A3" w:rsidP="00272DE3">
      <w:pPr>
        <w:spacing w:before="1"/>
        <w:ind w:left="902" w:right="902"/>
        <w:rPr>
          <w:i/>
          <w:sz w:val="24"/>
          <w:lang w:val="en-US"/>
        </w:rPr>
      </w:pPr>
      <w:proofErr w:type="spellStart"/>
      <w:r w:rsidRPr="00D919A9">
        <w:rPr>
          <w:i/>
          <w:sz w:val="24"/>
          <w:vertAlign w:val="superscript"/>
          <w:lang w:val="en-US"/>
        </w:rPr>
        <w:t>a</w:t>
      </w:r>
      <w:r w:rsidRPr="00D919A9">
        <w:rPr>
          <w:i/>
          <w:sz w:val="24"/>
          <w:lang w:val="en-US"/>
        </w:rPr>
        <w:t>University</w:t>
      </w:r>
      <w:proofErr w:type="spellEnd"/>
      <w:r w:rsidRPr="00D919A9">
        <w:rPr>
          <w:i/>
          <w:spacing w:val="-2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of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Applied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Sciences</w:t>
      </w:r>
      <w:r w:rsidRPr="00D919A9">
        <w:rPr>
          <w:i/>
          <w:spacing w:val="-1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Bingen</w:t>
      </w:r>
      <w:proofErr w:type="spellEnd"/>
      <w:r w:rsidRPr="00D919A9">
        <w:rPr>
          <w:i/>
          <w:sz w:val="24"/>
          <w:lang w:val="en-US"/>
        </w:rPr>
        <w:t>,</w:t>
      </w:r>
      <w:r w:rsidRPr="00D919A9">
        <w:rPr>
          <w:i/>
          <w:spacing w:val="-1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Bingen</w:t>
      </w:r>
      <w:proofErr w:type="spellEnd"/>
      <w:r w:rsidRPr="00D919A9">
        <w:rPr>
          <w:i/>
          <w:sz w:val="24"/>
          <w:lang w:val="en-US"/>
        </w:rPr>
        <w:t xml:space="preserve">, </w:t>
      </w:r>
      <w:r w:rsidRPr="00D919A9">
        <w:rPr>
          <w:i/>
          <w:spacing w:val="-2"/>
          <w:sz w:val="24"/>
          <w:lang w:val="en-US"/>
        </w:rPr>
        <w:t>Germany</w:t>
      </w:r>
    </w:p>
    <w:p w14:paraId="0DDBB78A" w14:textId="77777777" w:rsidR="004D5159" w:rsidRPr="00D919A9" w:rsidRDefault="003071A3" w:rsidP="00272DE3">
      <w:pPr>
        <w:spacing w:before="139"/>
        <w:ind w:left="134" w:right="134"/>
        <w:rPr>
          <w:i/>
          <w:sz w:val="24"/>
          <w:lang w:val="en-US"/>
        </w:rPr>
      </w:pPr>
      <w:proofErr w:type="spellStart"/>
      <w:r w:rsidRPr="00D919A9">
        <w:rPr>
          <w:i/>
          <w:sz w:val="24"/>
          <w:vertAlign w:val="superscript"/>
          <w:lang w:val="en-US"/>
        </w:rPr>
        <w:t>b</w:t>
      </w:r>
      <w:r w:rsidRPr="00D919A9">
        <w:rPr>
          <w:i/>
          <w:sz w:val="24"/>
          <w:lang w:val="en-US"/>
        </w:rPr>
        <w:t>Institute</w:t>
      </w:r>
      <w:proofErr w:type="spellEnd"/>
      <w:r w:rsidRPr="00D919A9">
        <w:rPr>
          <w:i/>
          <w:spacing w:val="-2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of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Physiochemical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and Biological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Problems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in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Soil Science,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 xml:space="preserve">RAS, </w:t>
      </w:r>
      <w:proofErr w:type="spellStart"/>
      <w:r w:rsidRPr="00D919A9">
        <w:rPr>
          <w:i/>
          <w:sz w:val="24"/>
          <w:lang w:val="en-US"/>
        </w:rPr>
        <w:t>Pushchino</w:t>
      </w:r>
      <w:proofErr w:type="spellEnd"/>
      <w:r w:rsidRPr="00D919A9">
        <w:rPr>
          <w:i/>
          <w:sz w:val="24"/>
          <w:lang w:val="en-US"/>
        </w:rPr>
        <w:t>,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pacing w:val="-2"/>
          <w:sz w:val="24"/>
          <w:lang w:val="en-US"/>
        </w:rPr>
        <w:t>Russia</w:t>
      </w:r>
    </w:p>
    <w:p w14:paraId="411CD2DE" w14:textId="77777777" w:rsidR="004D5159" w:rsidRPr="00D919A9" w:rsidRDefault="003071A3" w:rsidP="00272DE3">
      <w:pPr>
        <w:spacing w:before="137"/>
        <w:ind w:left="902" w:right="902"/>
        <w:rPr>
          <w:i/>
          <w:sz w:val="24"/>
          <w:lang w:val="en-US"/>
        </w:rPr>
      </w:pPr>
      <w:proofErr w:type="spellStart"/>
      <w:r w:rsidRPr="00D919A9">
        <w:rPr>
          <w:i/>
          <w:sz w:val="24"/>
          <w:vertAlign w:val="superscript"/>
          <w:lang w:val="en-US"/>
        </w:rPr>
        <w:t>c</w:t>
      </w:r>
      <w:r w:rsidRPr="00D919A9">
        <w:rPr>
          <w:i/>
          <w:sz w:val="24"/>
          <w:lang w:val="en-US"/>
        </w:rPr>
        <w:t>Centre</w:t>
      </w:r>
      <w:proofErr w:type="spellEnd"/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for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Forest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Ecology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and Productivity,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RAS,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Moscow,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pacing w:val="-2"/>
          <w:sz w:val="24"/>
          <w:lang w:val="en-US"/>
        </w:rPr>
        <w:t>Russia</w:t>
      </w:r>
    </w:p>
    <w:p w14:paraId="09D26F29" w14:textId="77777777" w:rsidR="004D5159" w:rsidRPr="00D919A9" w:rsidRDefault="003071A3" w:rsidP="00272DE3">
      <w:pPr>
        <w:spacing w:before="139"/>
        <w:ind w:left="902" w:right="901"/>
        <w:rPr>
          <w:i/>
          <w:sz w:val="24"/>
          <w:lang w:val="en-US"/>
        </w:rPr>
      </w:pPr>
      <w:proofErr w:type="spellStart"/>
      <w:r w:rsidRPr="00D919A9">
        <w:rPr>
          <w:i/>
          <w:sz w:val="24"/>
          <w:vertAlign w:val="superscript"/>
          <w:lang w:val="en-US"/>
        </w:rPr>
        <w:t>d</w:t>
      </w:r>
      <w:r w:rsidRPr="00D919A9">
        <w:rPr>
          <w:i/>
          <w:sz w:val="24"/>
          <w:lang w:val="en-US"/>
        </w:rPr>
        <w:t>Botanical</w:t>
      </w:r>
      <w:proofErr w:type="spellEnd"/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Garden-Institute of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the FEB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RAS, Vladivostok,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pacing w:val="-2"/>
          <w:sz w:val="24"/>
          <w:lang w:val="en-US"/>
        </w:rPr>
        <w:t>Russia</w:t>
      </w:r>
    </w:p>
    <w:p w14:paraId="68FF2992" w14:textId="77777777" w:rsidR="004D5159" w:rsidRPr="00D919A9" w:rsidRDefault="003071A3" w:rsidP="00272DE3">
      <w:pPr>
        <w:spacing w:before="137"/>
        <w:ind w:left="902" w:right="899"/>
        <w:rPr>
          <w:i/>
          <w:sz w:val="24"/>
          <w:lang w:val="en-US"/>
        </w:rPr>
      </w:pPr>
      <w:r w:rsidRPr="00D919A9">
        <w:rPr>
          <w:sz w:val="24"/>
          <w:vertAlign w:val="superscript"/>
          <w:lang w:val="en-US"/>
        </w:rPr>
        <w:t>*</w:t>
      </w:r>
      <w:r w:rsidRPr="00D919A9">
        <w:rPr>
          <w:i/>
          <w:sz w:val="24"/>
          <w:lang w:val="en-US"/>
        </w:rPr>
        <w:t>e-mail:</w:t>
      </w:r>
      <w:r w:rsidRPr="00D919A9">
        <w:rPr>
          <w:i/>
          <w:spacing w:val="-5"/>
          <w:sz w:val="24"/>
          <w:lang w:val="en-US"/>
        </w:rPr>
        <w:t xml:space="preserve"> </w:t>
      </w:r>
      <w:hyperlink r:id="rId9">
        <w:r w:rsidRPr="00D919A9">
          <w:rPr>
            <w:i/>
            <w:spacing w:val="-2"/>
            <w:sz w:val="24"/>
            <w:lang w:val="en-US"/>
          </w:rPr>
          <w:t>oleg_chertov@hotmail.com</w:t>
        </w:r>
      </w:hyperlink>
    </w:p>
    <w:p w14:paraId="1FEAB04A" w14:textId="12777AC6" w:rsidR="004D5159" w:rsidRPr="00D919A9" w:rsidRDefault="00272DE3" w:rsidP="00272DE3">
      <w:pPr>
        <w:pStyle w:val="a3"/>
        <w:spacing w:before="139"/>
        <w:ind w:left="1420"/>
        <w:jc w:val="left"/>
        <w:rPr>
          <w:lang w:val="en-US"/>
        </w:rPr>
      </w:pPr>
      <w:r>
        <w:rPr>
          <w:lang w:val="en-US"/>
        </w:rPr>
        <w:t>–</w:t>
      </w:r>
      <w:r w:rsidR="003071A3" w:rsidRPr="00D919A9">
        <w:rPr>
          <w:lang w:val="en-US"/>
        </w:rPr>
        <w:t xml:space="preserve"> </w:t>
      </w:r>
      <w:r w:rsidR="003071A3" w:rsidRPr="00D919A9">
        <w:rPr>
          <w:spacing w:val="-2"/>
          <w:lang w:val="en-US"/>
        </w:rPr>
        <w:t>Abstract;</w:t>
      </w:r>
    </w:p>
    <w:p w14:paraId="0979D017" w14:textId="7FE8C406" w:rsidR="004D5159" w:rsidRPr="00D919A9" w:rsidRDefault="00272DE3" w:rsidP="00272DE3">
      <w:pPr>
        <w:pStyle w:val="a3"/>
        <w:spacing w:before="137"/>
        <w:ind w:left="1420"/>
        <w:jc w:val="left"/>
        <w:rPr>
          <w:lang w:val="en-US"/>
        </w:rPr>
      </w:pPr>
      <w:r>
        <w:rPr>
          <w:lang w:val="en-US"/>
        </w:rPr>
        <w:t>–</w:t>
      </w:r>
      <w:r w:rsidR="003071A3" w:rsidRPr="00D919A9">
        <w:rPr>
          <w:spacing w:val="-1"/>
          <w:lang w:val="en-US"/>
        </w:rPr>
        <w:t xml:space="preserve"> </w:t>
      </w:r>
      <w:r w:rsidR="003071A3" w:rsidRPr="00D919A9">
        <w:rPr>
          <w:lang w:val="en-US"/>
        </w:rPr>
        <w:t>Key</w:t>
      </w:r>
      <w:r w:rsidR="003071A3" w:rsidRPr="00D919A9">
        <w:rPr>
          <w:spacing w:val="-3"/>
          <w:lang w:val="en-US"/>
        </w:rPr>
        <w:t xml:space="preserve"> </w:t>
      </w:r>
      <w:r w:rsidR="003071A3" w:rsidRPr="00D919A9">
        <w:rPr>
          <w:spacing w:val="-2"/>
          <w:lang w:val="en-US"/>
        </w:rPr>
        <w:t>words;</w:t>
      </w:r>
    </w:p>
    <w:p w14:paraId="2130C797" w14:textId="5472E96B" w:rsidR="004D5159" w:rsidRPr="00D919A9" w:rsidRDefault="00272DE3" w:rsidP="00272DE3">
      <w:pPr>
        <w:pStyle w:val="a3"/>
        <w:spacing w:before="139"/>
        <w:ind w:left="1420"/>
        <w:jc w:val="left"/>
        <w:rPr>
          <w:lang w:val="en-US"/>
        </w:rPr>
      </w:pPr>
      <w:r>
        <w:rPr>
          <w:lang w:val="en-US"/>
        </w:rPr>
        <w:t>–</w:t>
      </w:r>
      <w:r w:rsidR="003071A3" w:rsidRPr="00D919A9">
        <w:rPr>
          <w:spacing w:val="57"/>
          <w:lang w:val="en-US"/>
        </w:rPr>
        <w:t xml:space="preserve"> </w:t>
      </w:r>
      <w:r w:rsidR="003071A3" w:rsidRPr="00D919A9">
        <w:rPr>
          <w:lang w:val="en-US"/>
        </w:rPr>
        <w:t xml:space="preserve">Acknowledgements </w:t>
      </w:r>
      <w:r w:rsidR="003071A3" w:rsidRPr="00D919A9">
        <w:rPr>
          <w:spacing w:val="-2"/>
          <w:lang w:val="en-US"/>
        </w:rPr>
        <w:t>(</w:t>
      </w:r>
      <w:r w:rsidR="003071A3">
        <w:rPr>
          <w:spacing w:val="-2"/>
        </w:rPr>
        <w:t>пример</w:t>
      </w:r>
      <w:r w:rsidR="003071A3" w:rsidRPr="00D919A9">
        <w:rPr>
          <w:spacing w:val="-2"/>
          <w:lang w:val="en-US"/>
        </w:rPr>
        <w:t>):</w:t>
      </w:r>
    </w:p>
    <w:p w14:paraId="6765BF66" w14:textId="77777777" w:rsidR="004D5159" w:rsidRPr="00D919A9" w:rsidRDefault="004D5159" w:rsidP="00272DE3">
      <w:pPr>
        <w:pStyle w:val="a3"/>
        <w:ind w:left="0"/>
        <w:jc w:val="left"/>
        <w:rPr>
          <w:lang w:val="en-US"/>
        </w:rPr>
      </w:pPr>
    </w:p>
    <w:p w14:paraId="456C9A33" w14:textId="77777777" w:rsidR="004D5159" w:rsidRPr="00D919A9" w:rsidRDefault="004D5159" w:rsidP="00272DE3">
      <w:pPr>
        <w:pStyle w:val="a3"/>
        <w:ind w:left="0"/>
        <w:jc w:val="left"/>
        <w:rPr>
          <w:lang w:val="en-US"/>
        </w:rPr>
      </w:pPr>
    </w:p>
    <w:p w14:paraId="0F6EA807" w14:textId="068C9585" w:rsidR="004D5159" w:rsidRPr="00D919A9" w:rsidRDefault="003071A3" w:rsidP="00272DE3">
      <w:pPr>
        <w:pStyle w:val="a3"/>
        <w:spacing w:before="1" w:line="360" w:lineRule="auto"/>
        <w:ind w:right="144" w:firstLine="707"/>
        <w:jc w:val="left"/>
        <w:rPr>
          <w:lang w:val="en-US"/>
        </w:rPr>
      </w:pPr>
      <w:r w:rsidRPr="00D919A9">
        <w:rPr>
          <w:lang w:val="en-US"/>
        </w:rPr>
        <w:t>The present study was carried out within the framework of the institutional research project (n.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>01201255610)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>of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>the Komarov Botanical Institute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>of</w:t>
      </w:r>
      <w:r w:rsidRPr="00D919A9">
        <w:rPr>
          <w:spacing w:val="-1"/>
          <w:lang w:val="en-US"/>
        </w:rPr>
        <w:t xml:space="preserve"> </w:t>
      </w:r>
      <w:r w:rsidRPr="00D919A9">
        <w:rPr>
          <w:lang w:val="en-US"/>
        </w:rPr>
        <w:t>the Russian Academy</w:t>
      </w:r>
      <w:r w:rsidRPr="00D919A9">
        <w:rPr>
          <w:spacing w:val="-5"/>
          <w:lang w:val="en-US"/>
        </w:rPr>
        <w:t xml:space="preserve"> </w:t>
      </w:r>
      <w:r w:rsidRPr="00D919A9">
        <w:rPr>
          <w:lang w:val="en-US"/>
        </w:rPr>
        <w:t xml:space="preserve">of Sciences and with </w:t>
      </w:r>
      <w:r w:rsidRPr="00D919A9">
        <w:rPr>
          <w:lang w:val="en-US"/>
        </w:rPr>
        <w:lastRenderedPageBreak/>
        <w:t xml:space="preserve">the support from the research </w:t>
      </w:r>
      <w:proofErr w:type="spellStart"/>
      <w:r w:rsidRPr="00D919A9">
        <w:rPr>
          <w:lang w:val="en-US"/>
        </w:rPr>
        <w:t>programme</w:t>
      </w:r>
      <w:proofErr w:type="spellEnd"/>
      <w:r w:rsidRPr="00D919A9">
        <w:rPr>
          <w:lang w:val="en-US"/>
        </w:rPr>
        <w:t xml:space="preserve"> of the Division of Biological Sciences of the Russian Academy of Sciences «Biological resources of Russia: dynamics in conditions of global climatic and anthropogenic impacts».</w:t>
      </w:r>
    </w:p>
    <w:p w14:paraId="2330BEA8" w14:textId="03BEBC63" w:rsidR="004D5159" w:rsidRDefault="00272DE3" w:rsidP="00272DE3">
      <w:pPr>
        <w:pStyle w:val="a3"/>
        <w:ind w:left="1420"/>
        <w:jc w:val="left"/>
      </w:pPr>
      <w:r>
        <w:t>–</w:t>
      </w:r>
      <w:r w:rsidR="003071A3">
        <w:t xml:space="preserve"> </w:t>
      </w:r>
      <w:proofErr w:type="spellStart"/>
      <w:r w:rsidR="003071A3">
        <w:rPr>
          <w:spacing w:val="-2"/>
        </w:rPr>
        <w:t>References</w:t>
      </w:r>
      <w:proofErr w:type="spellEnd"/>
      <w:r w:rsidR="003071A3">
        <w:rPr>
          <w:spacing w:val="-2"/>
        </w:rPr>
        <w:t>.</w:t>
      </w:r>
    </w:p>
    <w:p w14:paraId="200EE9A8" w14:textId="77777777" w:rsidR="004D5159" w:rsidRDefault="003071A3" w:rsidP="00272DE3">
      <w:pPr>
        <w:pStyle w:val="a3"/>
        <w:spacing w:before="137"/>
        <w:ind w:left="851"/>
        <w:jc w:val="left"/>
      </w:pPr>
      <w:r>
        <w:t>Статьи</w:t>
      </w:r>
      <w:r>
        <w:rPr>
          <w:spacing w:val="-6"/>
        </w:rPr>
        <w:t xml:space="preserve"> </w:t>
      </w:r>
      <w:r>
        <w:t>методического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обзоры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иную</w:t>
      </w:r>
      <w:r>
        <w:rPr>
          <w:spacing w:val="-3"/>
        </w:rPr>
        <w:t xml:space="preserve"> </w:t>
      </w:r>
      <w:r>
        <w:rPr>
          <w:spacing w:val="-2"/>
        </w:rPr>
        <w:t>структуру.</w:t>
      </w:r>
    </w:p>
    <w:p w14:paraId="77269577" w14:textId="69AE07E9" w:rsidR="004D5159" w:rsidRDefault="003071A3" w:rsidP="00272DE3">
      <w:pPr>
        <w:pStyle w:val="a3"/>
        <w:spacing w:before="139" w:line="360" w:lineRule="auto"/>
        <w:ind w:right="136" w:firstLine="707"/>
        <w:jc w:val="left"/>
      </w:pPr>
      <w:r>
        <w:rPr>
          <w:b/>
        </w:rPr>
        <w:t xml:space="preserve">Заглавие статьи </w:t>
      </w:r>
      <w:r>
        <w:t>должно быть кратким (8–10 значащих слов), информативным и отражать содержание статьи. В заглавии латинские названия растений приводятся курсивом</w:t>
      </w:r>
      <w:r>
        <w:rPr>
          <w:spacing w:val="40"/>
        </w:rPr>
        <w:t xml:space="preserve"> </w:t>
      </w:r>
      <w:r>
        <w:t>без указания авторов таксонов, в скобках приводится название семейства (прямым шриф</w:t>
      </w:r>
      <w:r>
        <w:rPr>
          <w:spacing w:val="-4"/>
        </w:rPr>
        <w:t>том).</w:t>
      </w:r>
    </w:p>
    <w:p w14:paraId="1E40E25B" w14:textId="6910A361" w:rsidR="004D5159" w:rsidRDefault="00D919A9" w:rsidP="00272DE3">
      <w:pPr>
        <w:pStyle w:val="a3"/>
        <w:spacing w:line="360" w:lineRule="auto"/>
        <w:ind w:right="138" w:firstLine="707"/>
        <w:jc w:val="left"/>
      </w:pPr>
      <w:r>
        <w:rPr>
          <w:b/>
        </w:rPr>
        <w:t>Аннотация</w:t>
      </w:r>
      <w:r w:rsidR="003071A3">
        <w:rPr>
          <w:b/>
        </w:rPr>
        <w:t xml:space="preserve"> </w:t>
      </w:r>
      <w:r w:rsidR="003071A3">
        <w:t>объемом не более 0.5 страницы дол</w:t>
      </w:r>
      <w:r>
        <w:t>жна</w:t>
      </w:r>
      <w:r w:rsidR="003071A3">
        <w:t xml:space="preserve"> содержать краткую информацию об объектах и основных результатах исследования. Латинские названия растений должны быть приведены с указанием авторов таксонов.</w:t>
      </w:r>
    </w:p>
    <w:p w14:paraId="3A3874BB" w14:textId="0054A2B8" w:rsidR="004D5159" w:rsidRDefault="003071A3" w:rsidP="00272DE3">
      <w:pPr>
        <w:pStyle w:val="a3"/>
        <w:spacing w:line="360" w:lineRule="auto"/>
        <w:ind w:right="135" w:firstLine="707"/>
        <w:jc w:val="left"/>
      </w:pPr>
      <w:proofErr w:type="spellStart"/>
      <w:r>
        <w:rPr>
          <w:b/>
        </w:rPr>
        <w:t>Abstract</w:t>
      </w:r>
      <w:proofErr w:type="spellEnd"/>
      <w:r>
        <w:rPr>
          <w:b/>
        </w:rPr>
        <w:t xml:space="preserve"> </w:t>
      </w:r>
      <w:r>
        <w:t>– расширенный вариант русскоязычн</w:t>
      </w:r>
      <w:r w:rsidR="00D919A9">
        <w:t>ой аннотации</w:t>
      </w:r>
      <w:r>
        <w:t>, играет важную роль как самостоятельный источник информации для англоязычных читателей и определяет цитируемость</w:t>
      </w:r>
      <w:r>
        <w:rPr>
          <w:spacing w:val="-1"/>
        </w:rPr>
        <w:t xml:space="preserve"> </w:t>
      </w:r>
      <w:r>
        <w:t>статьи в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периодике.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должен быть</w:t>
      </w:r>
      <w:r>
        <w:rPr>
          <w:spacing w:val="-2"/>
        </w:rPr>
        <w:t xml:space="preserve"> </w:t>
      </w:r>
      <w:r>
        <w:t>информативным,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 xml:space="preserve">общих фраз, аббревиатур, ссылок на литературу. При написании </w:t>
      </w:r>
      <w:proofErr w:type="spellStart"/>
      <w:r>
        <w:t>Abstract</w:t>
      </w:r>
      <w:proofErr w:type="spellEnd"/>
      <w:r>
        <w:t xml:space="preserve"> необходимо использовать принятую англоязычную терминологию. Латинские названия растений должны быть приведены с указанием авторов таксонов.</w:t>
      </w:r>
    </w:p>
    <w:p w14:paraId="22E30234" w14:textId="77777777" w:rsidR="004D5159" w:rsidRDefault="003071A3" w:rsidP="00272DE3">
      <w:pPr>
        <w:pStyle w:val="2"/>
        <w:spacing w:before="5"/>
      </w:pPr>
      <w:r>
        <w:t>Текст</w:t>
      </w:r>
      <w:r>
        <w:rPr>
          <w:spacing w:val="-2"/>
        </w:rPr>
        <w:t xml:space="preserve"> статьи</w:t>
      </w:r>
    </w:p>
    <w:p w14:paraId="79D83750" w14:textId="1C500479" w:rsidR="004D5159" w:rsidRDefault="003071A3" w:rsidP="00272DE3">
      <w:pPr>
        <w:pStyle w:val="a3"/>
        <w:spacing w:before="134" w:line="360" w:lineRule="auto"/>
        <w:ind w:right="134" w:firstLine="707"/>
        <w:jc w:val="left"/>
      </w:pPr>
      <w:r>
        <w:t xml:space="preserve">Во вводной части должна быть отражена степень изученности предмета исследования, актуальность проблемы и сформулирована цель исследований. Название изучаемого вида (видов) приводится сначала на русском, затем на латинском языке (с автором при первом упоминании в тексте). В дальнейшем в тексте статьи русское название дается полностью, латинское – с сокращением родового названия до первой буквы (например, сосна обыкновенная, но </w:t>
      </w:r>
      <w:r>
        <w:rPr>
          <w:i/>
        </w:rPr>
        <w:t xml:space="preserve">P. </w:t>
      </w:r>
      <w:proofErr w:type="spellStart"/>
      <w:r>
        <w:rPr>
          <w:i/>
        </w:rPr>
        <w:t>sylvestris</w:t>
      </w:r>
      <w:proofErr w:type="spellEnd"/>
      <w:r>
        <w:t>) без указания автора таксона. Объем этого раздела не должен превышать 1/4 общего объема рукописи.</w:t>
      </w:r>
    </w:p>
    <w:p w14:paraId="76CF01A1" w14:textId="1B442609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t xml:space="preserve">Раздел МАТЕРИАЛ И МЕТОДЫ должен включать следующую информацию: место и сроки проведения исследований, объем и происхождение материала, краткое описание местообитаний и растительных сообществ с указанием названий </w:t>
      </w:r>
      <w:proofErr w:type="spellStart"/>
      <w:r>
        <w:t>синтаксонов</w:t>
      </w:r>
      <w:proofErr w:type="spellEnd"/>
      <w:r>
        <w:t xml:space="preserve"> (для дикорастущих видов) или условий выращивания (для </w:t>
      </w:r>
      <w:proofErr w:type="spellStart"/>
      <w:r>
        <w:t>интродуцентов</w:t>
      </w:r>
      <w:proofErr w:type="spellEnd"/>
      <w:r>
        <w:t>); методики исследований. При описании общепринятых методов исследования можно ограничиться краткими сведениями, но с обязательным указанием источника(-</w:t>
      </w:r>
      <w:proofErr w:type="spellStart"/>
      <w:r>
        <w:t>ов</w:t>
      </w:r>
      <w:proofErr w:type="spellEnd"/>
      <w:r>
        <w:t xml:space="preserve">) литературы, содержащих их подробное описание. Оригинальные методы исследования и авторские модификации известных методов должны быть описаны подробно в объеме, позволяющем воспроизвести метод. Необходимо приводить объем выборок и число </w:t>
      </w:r>
      <w:proofErr w:type="spellStart"/>
      <w:r>
        <w:t>повторностей</w:t>
      </w:r>
      <w:proofErr w:type="spellEnd"/>
      <w:r>
        <w:t xml:space="preserve"> измерений. Количественные данные должны</w:t>
      </w:r>
      <w:r>
        <w:rPr>
          <w:spacing w:val="-2"/>
        </w:rPr>
        <w:t xml:space="preserve"> </w:t>
      </w:r>
      <w:r>
        <w:t>быть обработаны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статистических методов,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 xml:space="preserve">которых должен быть </w:t>
      </w:r>
      <w:r>
        <w:rPr>
          <w:spacing w:val="-2"/>
        </w:rPr>
        <w:t>обоснован.</w:t>
      </w:r>
    </w:p>
    <w:p w14:paraId="52BD62AC" w14:textId="171A48E2" w:rsidR="004D5159" w:rsidRDefault="003071A3" w:rsidP="00272DE3">
      <w:pPr>
        <w:pStyle w:val="a3"/>
        <w:spacing w:before="80" w:line="360" w:lineRule="auto"/>
        <w:ind w:right="133" w:firstLine="707"/>
        <w:jc w:val="left"/>
      </w:pPr>
      <w:r>
        <w:t xml:space="preserve">РЕЗУЛЬТАТЫ И ИХ ОБСУЖДЕНИЕ. В разделе должны быть представлены </w:t>
      </w:r>
      <w:r>
        <w:lastRenderedPageBreak/>
        <w:t>полученные данные (включая основные количественные оценки) со ссылками на таблицы и рисунки, а также их анализ и обсуждение с привлечением литературных данных. Текст статьи не должен дублировать содержание таблиц.</w:t>
      </w:r>
    </w:p>
    <w:p w14:paraId="467F3E38" w14:textId="2658A035" w:rsidR="004D5159" w:rsidRDefault="003071A3" w:rsidP="00272DE3">
      <w:pPr>
        <w:pStyle w:val="a3"/>
        <w:spacing w:line="360" w:lineRule="auto"/>
        <w:ind w:right="131" w:firstLine="707"/>
        <w:jc w:val="left"/>
      </w:pPr>
      <w:r>
        <w:t>При представлении результатов оценки биологической активности объекта(-</w:t>
      </w:r>
      <w:proofErr w:type="spellStart"/>
      <w:r>
        <w:t>ов</w:t>
      </w:r>
      <w:proofErr w:type="spellEnd"/>
      <w:r>
        <w:t>) необходимо приводить сведения по составу и методам его (их) получения, острой токсичности каждого изученного объекта, результаты оценки препаратов сравнения по каждому виду активности, а также обоснование использованных доз каждого изучаемого препарата.</w:t>
      </w:r>
    </w:p>
    <w:p w14:paraId="1A82CD1A" w14:textId="7E31B322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t>ВЫВОДЫ или ЗАКЛЮЧЕНИЕ. В разделе приводятся теоретические и практические выводы, полученные на основе изложенных в статье результатов исследований (с главными количественными оценками)</w:t>
      </w:r>
      <w:r w:rsidR="00272DE3">
        <w:t>,</w:t>
      </w:r>
      <w:r>
        <w:t xml:space="preserve"> или формулируются в обобщенном виде наиболее важные результаты. Они должны полностью соответствовать содержанию статьи.</w:t>
      </w:r>
    </w:p>
    <w:p w14:paraId="3E2381C4" w14:textId="49F31681" w:rsidR="004D5159" w:rsidRDefault="003071A3" w:rsidP="00272DE3">
      <w:pPr>
        <w:pStyle w:val="a3"/>
        <w:spacing w:before="1" w:line="360" w:lineRule="auto"/>
        <w:ind w:right="134" w:firstLine="707"/>
        <w:jc w:val="left"/>
      </w:pPr>
      <w:r>
        <w:t>В разделе БЛАГОДАРНОСТИ выражается признательность частным лицам, сотрудникам учреждений и фондам, оказавшим содействие в проведении исследований и подготовке статьи, а также указываются источники финансирования исследований. Все названия фондов должны быть приведены полностью.</w:t>
      </w:r>
    </w:p>
    <w:p w14:paraId="733610A5" w14:textId="08B0AA8A" w:rsidR="004D5159" w:rsidRDefault="003071A3" w:rsidP="00272DE3">
      <w:pPr>
        <w:pStyle w:val="a3"/>
        <w:spacing w:line="360" w:lineRule="auto"/>
        <w:ind w:right="134" w:firstLine="707"/>
        <w:jc w:val="left"/>
      </w:pPr>
      <w:r>
        <w:t>В конце текста рукописи на отдельной странице необходимо указать фамилию, имя, отчество (полностью) автора(-</w:t>
      </w:r>
      <w:proofErr w:type="spellStart"/>
      <w:r>
        <w:t>ов</w:t>
      </w:r>
      <w:proofErr w:type="spellEnd"/>
      <w:r>
        <w:t xml:space="preserve">), ученую степень и звание (если они имеются), место работы, почтовый адрес (служебный или домашний), контактный телефон и </w:t>
      </w:r>
      <w:proofErr w:type="spellStart"/>
      <w:r>
        <w:t>e-mail</w:t>
      </w:r>
      <w:proofErr w:type="spellEnd"/>
      <w:r>
        <w:t>. К статьям отечественных авторов, представленных на английском языке, должен прилагаться русский текст, соответствующий оригиналу.</w:t>
      </w:r>
    </w:p>
    <w:p w14:paraId="7C297EFA" w14:textId="77777777" w:rsidR="004D5159" w:rsidRDefault="004D5159" w:rsidP="00272DE3">
      <w:pPr>
        <w:pStyle w:val="a3"/>
        <w:spacing w:before="143"/>
        <w:ind w:left="0"/>
        <w:jc w:val="left"/>
      </w:pPr>
    </w:p>
    <w:p w14:paraId="5EF93288" w14:textId="77777777" w:rsidR="004D5159" w:rsidRDefault="003071A3" w:rsidP="00272DE3">
      <w:pPr>
        <w:pStyle w:val="2"/>
        <w:numPr>
          <w:ilvl w:val="0"/>
          <w:numId w:val="5"/>
        </w:numPr>
        <w:tabs>
          <w:tab w:val="left" w:pos="3095"/>
        </w:tabs>
        <w:spacing w:before="1"/>
        <w:ind w:left="3095" w:hanging="385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файлам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rPr>
          <w:spacing w:val="-2"/>
        </w:rPr>
        <w:t>текста</w:t>
      </w:r>
    </w:p>
    <w:p w14:paraId="19147309" w14:textId="77777777" w:rsidR="004D5159" w:rsidRDefault="004D5159" w:rsidP="00272DE3">
      <w:pPr>
        <w:pStyle w:val="a3"/>
        <w:spacing w:before="271"/>
        <w:ind w:left="0"/>
        <w:jc w:val="left"/>
        <w:rPr>
          <w:b/>
        </w:rPr>
      </w:pPr>
    </w:p>
    <w:p w14:paraId="408DDBC3" w14:textId="7C8B19A4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rPr>
          <w:b/>
        </w:rPr>
        <w:t xml:space="preserve">Файлы. </w:t>
      </w:r>
      <w:r>
        <w:t xml:space="preserve">Текст и иллюстрации присылаются в редакцию в виде отдельных файлов. Архивировать файлы не рекомендуется. Недопустимо представление в редакцию самораспаковывающихся </w:t>
      </w:r>
      <w:proofErr w:type="spellStart"/>
      <w:r>
        <w:t>exe</w:t>
      </w:r>
      <w:proofErr w:type="spellEnd"/>
      <w:r>
        <w:t>-файлов. Рисунки в файлах помещаются без подписи (подписи ко всем рисункам выносятся на отдельную страницу).</w:t>
      </w:r>
    </w:p>
    <w:p w14:paraId="1D34AA39" w14:textId="6BA8029F" w:rsidR="004D5159" w:rsidRDefault="003071A3" w:rsidP="00272DE3">
      <w:pPr>
        <w:pStyle w:val="a3"/>
        <w:spacing w:before="1" w:line="360" w:lineRule="auto"/>
        <w:ind w:right="134" w:firstLine="707"/>
        <w:jc w:val="left"/>
      </w:pPr>
      <w:r>
        <w:rPr>
          <w:b/>
        </w:rPr>
        <w:t xml:space="preserve">Текст </w:t>
      </w:r>
      <w:r>
        <w:t xml:space="preserve">должен быть набран в текстовом редакторе Word </w:t>
      </w:r>
      <w:proofErr w:type="spellStart"/>
      <w:r>
        <w:t>for</w:t>
      </w:r>
      <w:proofErr w:type="spellEnd"/>
      <w:r>
        <w:t xml:space="preserve"> Windows. Формат текстовых файлов *.</w:t>
      </w:r>
      <w:proofErr w:type="spellStart"/>
      <w:r>
        <w:t>doc</w:t>
      </w:r>
      <w:proofErr w:type="spellEnd"/>
      <w:r>
        <w:t>(x) или *.</w:t>
      </w:r>
      <w:proofErr w:type="spellStart"/>
      <w:r>
        <w:t>rtf</w:t>
      </w:r>
      <w:proofErr w:type="spellEnd"/>
      <w:r>
        <w:t xml:space="preserve">, шрифт Times New </w:t>
      </w:r>
      <w:proofErr w:type="spellStart"/>
      <w:r>
        <w:t>Roman</w:t>
      </w:r>
      <w:proofErr w:type="spellEnd"/>
      <w:r>
        <w:t xml:space="preserve">, 12 </w:t>
      </w:r>
      <w:proofErr w:type="spellStart"/>
      <w:r>
        <w:t>пт</w:t>
      </w:r>
      <w:proofErr w:type="spellEnd"/>
      <w:r>
        <w:t>, через 1.5 интервала (без увеличенного интервала до и после абзацев); цвет страницы белый, цвет текста – черный («авто»), без подчеркиваний; размер полей – сверху и снизу – по 2 см, слева – 3 см, справа – не менее 1 см. Страницы должны иметь сплошную нумерацию.</w:t>
      </w:r>
    </w:p>
    <w:p w14:paraId="08731325" w14:textId="77777777" w:rsidR="004D5159" w:rsidRDefault="003071A3" w:rsidP="00272DE3">
      <w:pPr>
        <w:pStyle w:val="a3"/>
        <w:spacing w:line="275" w:lineRule="exact"/>
        <w:ind w:left="851"/>
        <w:jc w:val="left"/>
      </w:pPr>
      <w:r>
        <w:t>Текст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rPr>
          <w:spacing w:val="-2"/>
        </w:rPr>
        <w:t>включать:</w:t>
      </w:r>
    </w:p>
    <w:p w14:paraId="68EA0B1D" w14:textId="77777777" w:rsidR="004D5159" w:rsidRDefault="003071A3" w:rsidP="00272DE3">
      <w:pPr>
        <w:pStyle w:val="a4"/>
        <w:numPr>
          <w:ilvl w:val="0"/>
          <w:numId w:val="3"/>
        </w:numPr>
        <w:tabs>
          <w:tab w:val="left" w:pos="1176"/>
        </w:tabs>
        <w:spacing w:before="80" w:line="362" w:lineRule="auto"/>
        <w:ind w:right="138" w:firstLine="707"/>
        <w:jc w:val="left"/>
        <w:rPr>
          <w:sz w:val="24"/>
        </w:rPr>
      </w:pPr>
      <w:r>
        <w:rPr>
          <w:sz w:val="24"/>
        </w:rPr>
        <w:t xml:space="preserve">иных стилей, кроме «Обычный» (все шрифтовые выделения выполняются только </w:t>
      </w:r>
      <w:r>
        <w:rPr>
          <w:spacing w:val="-2"/>
          <w:sz w:val="24"/>
        </w:rPr>
        <w:t>вручную);</w:t>
      </w:r>
    </w:p>
    <w:p w14:paraId="75B937D1" w14:textId="77777777" w:rsidR="004D5159" w:rsidRDefault="003071A3" w:rsidP="00272DE3">
      <w:pPr>
        <w:pStyle w:val="a4"/>
        <w:numPr>
          <w:ilvl w:val="0"/>
          <w:numId w:val="3"/>
        </w:numPr>
        <w:tabs>
          <w:tab w:val="left" w:pos="1151"/>
        </w:tabs>
        <w:spacing w:line="271" w:lineRule="exact"/>
        <w:ind w:left="1151" w:hanging="300"/>
        <w:jc w:val="left"/>
        <w:rPr>
          <w:sz w:val="24"/>
        </w:rPr>
      </w:pPr>
      <w:r>
        <w:rPr>
          <w:sz w:val="24"/>
        </w:rPr>
        <w:t>излишних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пробелов,</w:t>
      </w:r>
      <w:r>
        <w:rPr>
          <w:spacing w:val="-7"/>
          <w:sz w:val="24"/>
        </w:rPr>
        <w:t xml:space="preserve"> </w:t>
      </w:r>
      <w:r>
        <w:rPr>
          <w:sz w:val="24"/>
        </w:rPr>
        <w:t>непрерывных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пробелов;</w:t>
      </w:r>
    </w:p>
    <w:p w14:paraId="5D9F366C" w14:textId="77777777" w:rsidR="004D5159" w:rsidRDefault="003071A3" w:rsidP="00272DE3">
      <w:pPr>
        <w:pStyle w:val="a4"/>
        <w:numPr>
          <w:ilvl w:val="0"/>
          <w:numId w:val="3"/>
        </w:numPr>
        <w:tabs>
          <w:tab w:val="left" w:pos="1151"/>
        </w:tabs>
        <w:spacing w:before="139"/>
        <w:ind w:left="1151" w:hanging="300"/>
        <w:jc w:val="left"/>
        <w:rPr>
          <w:sz w:val="24"/>
        </w:rPr>
      </w:pPr>
      <w:r>
        <w:rPr>
          <w:sz w:val="24"/>
        </w:rPr>
        <w:lastRenderedPageBreak/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разрядкой;</w:t>
      </w:r>
    </w:p>
    <w:p w14:paraId="3FF7C3D9" w14:textId="77777777" w:rsidR="004D5159" w:rsidRDefault="003071A3" w:rsidP="00272DE3">
      <w:pPr>
        <w:pStyle w:val="a4"/>
        <w:numPr>
          <w:ilvl w:val="0"/>
          <w:numId w:val="3"/>
        </w:numPr>
        <w:tabs>
          <w:tab w:val="left" w:pos="1151"/>
        </w:tabs>
        <w:spacing w:before="137"/>
        <w:ind w:left="1151" w:hanging="300"/>
        <w:jc w:val="left"/>
        <w:rPr>
          <w:sz w:val="24"/>
        </w:rPr>
      </w:pPr>
      <w:r>
        <w:rPr>
          <w:sz w:val="24"/>
        </w:rPr>
        <w:t>переносов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слов;</w:t>
      </w:r>
    </w:p>
    <w:p w14:paraId="1F2123EA" w14:textId="77777777" w:rsidR="004D5159" w:rsidRDefault="003071A3" w:rsidP="00272DE3">
      <w:pPr>
        <w:pStyle w:val="a4"/>
        <w:numPr>
          <w:ilvl w:val="0"/>
          <w:numId w:val="3"/>
        </w:numPr>
        <w:tabs>
          <w:tab w:val="left" w:pos="1159"/>
        </w:tabs>
        <w:spacing w:before="139" w:line="360" w:lineRule="auto"/>
        <w:ind w:right="146" w:firstLine="707"/>
        <w:jc w:val="left"/>
        <w:rPr>
          <w:sz w:val="24"/>
        </w:rPr>
      </w:pPr>
      <w:r>
        <w:rPr>
          <w:sz w:val="24"/>
        </w:rPr>
        <w:t>гиперссылок (во избежание встраивания гиперссылок и других стилей необходимо конвертировать копируемый фрагмент в формат *.</w:t>
      </w:r>
      <w:proofErr w:type="spellStart"/>
      <w:r>
        <w:rPr>
          <w:sz w:val="24"/>
        </w:rPr>
        <w:t>txt</w:t>
      </w:r>
      <w:proofErr w:type="spellEnd"/>
      <w:r>
        <w:rPr>
          <w:sz w:val="24"/>
        </w:rPr>
        <w:t xml:space="preserve"> перед вставкой в текст);</w:t>
      </w:r>
    </w:p>
    <w:p w14:paraId="556B97CE" w14:textId="77777777" w:rsidR="004D5159" w:rsidRDefault="003071A3" w:rsidP="00272DE3">
      <w:pPr>
        <w:pStyle w:val="a4"/>
        <w:numPr>
          <w:ilvl w:val="0"/>
          <w:numId w:val="3"/>
        </w:numPr>
        <w:tabs>
          <w:tab w:val="left" w:pos="1151"/>
        </w:tabs>
        <w:ind w:left="1151" w:hanging="300"/>
        <w:jc w:val="left"/>
        <w:rPr>
          <w:sz w:val="24"/>
        </w:rPr>
      </w:pPr>
      <w:r>
        <w:rPr>
          <w:spacing w:val="-2"/>
          <w:sz w:val="24"/>
        </w:rPr>
        <w:t>макросов.</w:t>
      </w:r>
    </w:p>
    <w:p w14:paraId="1BABA4D6" w14:textId="5BA022F2" w:rsidR="004D5159" w:rsidRDefault="003071A3" w:rsidP="00272DE3">
      <w:pPr>
        <w:spacing w:before="137" w:line="360" w:lineRule="auto"/>
        <w:ind w:left="143" w:right="133" w:firstLine="707"/>
        <w:rPr>
          <w:sz w:val="24"/>
        </w:rPr>
      </w:pPr>
      <w:r>
        <w:rPr>
          <w:sz w:val="24"/>
        </w:rPr>
        <w:t xml:space="preserve">Для указания латинских названий и авторов видов необходимо руководствоваться международной поисковой системой </w:t>
      </w:r>
      <w:hyperlink r:id="rId10">
        <w:r>
          <w:rPr>
            <w:b/>
            <w:i/>
            <w:color w:val="003300"/>
            <w:sz w:val="24"/>
          </w:rPr>
          <w:t xml:space="preserve">International </w:t>
        </w:r>
        <w:proofErr w:type="spellStart"/>
        <w:r>
          <w:rPr>
            <w:b/>
            <w:i/>
            <w:color w:val="003300"/>
            <w:sz w:val="24"/>
          </w:rPr>
          <w:t>Plant</w:t>
        </w:r>
        <w:proofErr w:type="spellEnd"/>
        <w:r>
          <w:rPr>
            <w:b/>
            <w:i/>
            <w:color w:val="003300"/>
            <w:sz w:val="24"/>
          </w:rPr>
          <w:t xml:space="preserve"> </w:t>
        </w:r>
        <w:proofErr w:type="spellStart"/>
        <w:r>
          <w:rPr>
            <w:b/>
            <w:i/>
            <w:color w:val="003300"/>
            <w:sz w:val="24"/>
          </w:rPr>
          <w:t>Names</w:t>
        </w:r>
        <w:proofErr w:type="spellEnd"/>
        <w:r>
          <w:rPr>
            <w:b/>
            <w:i/>
            <w:color w:val="003300"/>
            <w:sz w:val="24"/>
          </w:rPr>
          <w:t xml:space="preserve"> Index (IPNI)</w:t>
        </w:r>
      </w:hyperlink>
      <w:r>
        <w:rPr>
          <w:b/>
          <w:i/>
          <w:color w:val="003300"/>
          <w:sz w:val="24"/>
        </w:rPr>
        <w:t xml:space="preserve"> </w:t>
      </w:r>
      <w:r>
        <w:rPr>
          <w:sz w:val="24"/>
        </w:rPr>
        <w:t xml:space="preserve">или </w:t>
      </w:r>
      <w:hyperlink r:id="rId11">
        <w:r>
          <w:rPr>
            <w:b/>
            <w:i/>
            <w:color w:val="003300"/>
            <w:sz w:val="24"/>
          </w:rPr>
          <w:t xml:space="preserve">The </w:t>
        </w:r>
        <w:proofErr w:type="spellStart"/>
        <w:r>
          <w:rPr>
            <w:b/>
            <w:i/>
            <w:color w:val="003300"/>
            <w:sz w:val="24"/>
          </w:rPr>
          <w:t>Plant</w:t>
        </w:r>
        <w:proofErr w:type="spellEnd"/>
      </w:hyperlink>
      <w:r>
        <w:rPr>
          <w:b/>
          <w:i/>
          <w:color w:val="003300"/>
          <w:sz w:val="24"/>
        </w:rPr>
        <w:t xml:space="preserve"> </w:t>
      </w:r>
      <w:hyperlink r:id="rId12">
        <w:r>
          <w:rPr>
            <w:b/>
            <w:i/>
            <w:color w:val="003300"/>
            <w:sz w:val="24"/>
          </w:rPr>
          <w:t>List</w:t>
        </w:r>
      </w:hyperlink>
      <w:r>
        <w:rPr>
          <w:sz w:val="24"/>
        </w:rPr>
        <w:t xml:space="preserve">. Латинские названия таксонов рангом ниже семейства выделяются курсивом. Авторы таксонов, латинские названия таксонов рангом от семейства и выше, а также названия </w:t>
      </w:r>
      <w:proofErr w:type="spellStart"/>
      <w:r>
        <w:rPr>
          <w:sz w:val="24"/>
        </w:rPr>
        <w:t>синтаксонов</w:t>
      </w:r>
      <w:proofErr w:type="spellEnd"/>
      <w:r>
        <w:rPr>
          <w:sz w:val="24"/>
        </w:rPr>
        <w:t xml:space="preserve"> приводятся прямым шрифтом. Курсивом также выделяются латинские термины (</w:t>
      </w:r>
      <w:proofErr w:type="spellStart"/>
      <w:r>
        <w:rPr>
          <w:i/>
          <w:sz w:val="24"/>
        </w:rPr>
        <w:t>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vivo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vitro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in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situ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ad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libitum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a </w:t>
      </w:r>
      <w:proofErr w:type="spellStart"/>
      <w:r>
        <w:rPr>
          <w:i/>
          <w:sz w:val="24"/>
        </w:rPr>
        <w:t>priori</w:t>
      </w:r>
      <w:proofErr w:type="spellEnd"/>
      <w:r>
        <w:rPr>
          <w:sz w:val="24"/>
        </w:rPr>
        <w:t xml:space="preserve">, </w:t>
      </w:r>
      <w:r>
        <w:rPr>
          <w:i/>
          <w:sz w:val="24"/>
        </w:rPr>
        <w:t xml:space="preserve">a </w:t>
      </w:r>
      <w:proofErr w:type="spellStart"/>
      <w:r>
        <w:rPr>
          <w:i/>
          <w:sz w:val="24"/>
        </w:rPr>
        <w:t>posteriori</w:t>
      </w:r>
      <w:proofErr w:type="spellEnd"/>
      <w:r>
        <w:rPr>
          <w:sz w:val="24"/>
        </w:rPr>
        <w:t xml:space="preserve">, </w:t>
      </w:r>
      <w:proofErr w:type="spellStart"/>
      <w:r>
        <w:rPr>
          <w:i/>
          <w:sz w:val="24"/>
        </w:rPr>
        <w:t>de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novo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тд</w:t>
      </w:r>
      <w:proofErr w:type="spellEnd"/>
      <w:r>
        <w:rPr>
          <w:sz w:val="24"/>
        </w:rPr>
        <w:t>.) и части названий химических соединений (</w:t>
      </w:r>
      <w:proofErr w:type="spellStart"/>
      <w:r>
        <w:rPr>
          <w:i/>
          <w:sz w:val="24"/>
        </w:rPr>
        <w:t>цис</w:t>
      </w:r>
      <w:proofErr w:type="spellEnd"/>
      <w:r>
        <w:rPr>
          <w:sz w:val="24"/>
        </w:rPr>
        <w:t xml:space="preserve">-, </w:t>
      </w:r>
      <w:r>
        <w:rPr>
          <w:i/>
          <w:sz w:val="24"/>
        </w:rPr>
        <w:t>транс</w:t>
      </w:r>
      <w:r>
        <w:rPr>
          <w:sz w:val="24"/>
        </w:rPr>
        <w:t xml:space="preserve">-, </w:t>
      </w:r>
      <w:r>
        <w:rPr>
          <w:i/>
          <w:sz w:val="24"/>
        </w:rPr>
        <w:t>орто</w:t>
      </w:r>
      <w:r>
        <w:rPr>
          <w:sz w:val="24"/>
        </w:rPr>
        <w:t xml:space="preserve">-, </w:t>
      </w:r>
      <w:r>
        <w:rPr>
          <w:i/>
          <w:sz w:val="24"/>
        </w:rPr>
        <w:t>мета</w:t>
      </w:r>
      <w:r>
        <w:rPr>
          <w:sz w:val="24"/>
        </w:rPr>
        <w:t xml:space="preserve">-, </w:t>
      </w:r>
      <w:proofErr w:type="spellStart"/>
      <w:r>
        <w:rPr>
          <w:i/>
          <w:sz w:val="24"/>
        </w:rPr>
        <w:t>пара</w:t>
      </w:r>
      <w:r>
        <w:rPr>
          <w:sz w:val="24"/>
        </w:rPr>
        <w:t>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тд</w:t>
      </w:r>
      <w:proofErr w:type="spellEnd"/>
      <w:r>
        <w:rPr>
          <w:sz w:val="24"/>
        </w:rPr>
        <w:t xml:space="preserve">.). При указании числа хромосом символ </w:t>
      </w:r>
      <w:r w:rsidR="00272DE3">
        <w:rPr>
          <w:sz w:val="24"/>
        </w:rPr>
        <w:t>«</w:t>
      </w:r>
      <w:r>
        <w:rPr>
          <w:i/>
          <w:sz w:val="24"/>
        </w:rPr>
        <w:t>n</w:t>
      </w:r>
      <w:r w:rsidR="00272DE3">
        <w:rPr>
          <w:i/>
          <w:sz w:val="24"/>
        </w:rPr>
        <w:t>»</w:t>
      </w:r>
      <w:r>
        <w:rPr>
          <w:sz w:val="24"/>
        </w:rPr>
        <w:t xml:space="preserve"> выделяется курсивом: 2</w:t>
      </w:r>
      <w:r>
        <w:rPr>
          <w:i/>
          <w:sz w:val="24"/>
        </w:rPr>
        <w:t xml:space="preserve">n </w:t>
      </w:r>
      <w:r>
        <w:rPr>
          <w:sz w:val="24"/>
        </w:rPr>
        <w:t>= 18.</w:t>
      </w:r>
    </w:p>
    <w:p w14:paraId="22DF67E8" w14:textId="1B3980DC" w:rsidR="004D5159" w:rsidRDefault="003071A3" w:rsidP="00272DE3">
      <w:pPr>
        <w:pStyle w:val="a3"/>
        <w:spacing w:before="1" w:line="360" w:lineRule="auto"/>
        <w:ind w:right="135" w:firstLine="707"/>
        <w:jc w:val="left"/>
      </w:pPr>
      <w:r>
        <w:t>Единицы физических величин должны приводиться по Международной системе СИ.</w:t>
      </w:r>
      <w:r>
        <w:rPr>
          <w:spacing w:val="40"/>
        </w:rPr>
        <w:t xml:space="preserve"> </w:t>
      </w:r>
      <w:r>
        <w:t>В десятичных дробях после целых чисел необходимо ставить точки, а не запятые. Математические знаки градус «°C», номер «№», плюс-минус «±» отделяются от цифр пробелом.</w:t>
      </w:r>
    </w:p>
    <w:p w14:paraId="32C1046A" w14:textId="0DB32C68" w:rsidR="004D5159" w:rsidRDefault="003071A3" w:rsidP="00272DE3">
      <w:pPr>
        <w:pStyle w:val="a3"/>
        <w:spacing w:before="1" w:line="360" w:lineRule="auto"/>
        <w:ind w:right="132" w:firstLine="707"/>
        <w:jc w:val="left"/>
      </w:pPr>
      <w:r>
        <w:t>При цифровой форме интервала между числами набирается знак тире, который от цифр пробелом не отделяется. Если указывается диапазон значений с наименованием, то наименование</w:t>
      </w:r>
      <w:r>
        <w:rPr>
          <w:spacing w:val="6"/>
        </w:rPr>
        <w:t xml:space="preserve"> </w:t>
      </w:r>
      <w:r>
        <w:t>набирается</w:t>
      </w:r>
      <w:r>
        <w:rPr>
          <w:spacing w:val="8"/>
        </w:rPr>
        <w:t xml:space="preserve"> </w:t>
      </w:r>
      <w:r>
        <w:t>один</w:t>
      </w:r>
      <w:r>
        <w:rPr>
          <w:spacing w:val="9"/>
        </w:rPr>
        <w:t xml:space="preserve"> </w:t>
      </w:r>
      <w:r>
        <w:t>раз</w:t>
      </w:r>
      <w:r>
        <w:rPr>
          <w:spacing w:val="8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последнего</w:t>
      </w:r>
      <w:r>
        <w:rPr>
          <w:spacing w:val="8"/>
        </w:rPr>
        <w:t xml:space="preserve"> </w:t>
      </w:r>
      <w:r>
        <w:t>числа:</w:t>
      </w:r>
      <w:r>
        <w:rPr>
          <w:spacing w:val="8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%;</w:t>
      </w:r>
      <w:r>
        <w:rPr>
          <w:spacing w:val="8"/>
        </w:rPr>
        <w:t xml:space="preserve"> </w:t>
      </w:r>
      <w:r>
        <w:t>15–20</w:t>
      </w:r>
      <w:r>
        <w:rPr>
          <w:spacing w:val="7"/>
        </w:rPr>
        <w:t xml:space="preserve"> </w:t>
      </w:r>
      <w:r>
        <w:t>млн</w:t>
      </w:r>
      <w:r>
        <w:rPr>
          <w:spacing w:val="9"/>
        </w:rPr>
        <w:t xml:space="preserve"> </w:t>
      </w:r>
      <w:r>
        <w:t>тонн;</w:t>
      </w:r>
      <w:r>
        <w:rPr>
          <w:spacing w:val="8"/>
        </w:rPr>
        <w:t xml:space="preserve"> </w:t>
      </w:r>
      <w:r>
        <w:t>20</w:t>
      </w:r>
      <w:r>
        <w:rPr>
          <w:spacing w:val="8"/>
        </w:rPr>
        <w:t xml:space="preserve"> </w:t>
      </w:r>
      <w:r>
        <w:rPr>
          <w:spacing w:val="-4"/>
        </w:rPr>
        <w:t>000–</w:t>
      </w:r>
      <w:r>
        <w:t xml:space="preserve">25 000 </w:t>
      </w:r>
      <w:r>
        <w:rPr>
          <w:spacing w:val="-5"/>
        </w:rPr>
        <w:t>°C.</w:t>
      </w:r>
    </w:p>
    <w:p w14:paraId="31D32183" w14:textId="77777777" w:rsidR="004D5159" w:rsidRDefault="003071A3" w:rsidP="00272DE3">
      <w:pPr>
        <w:pStyle w:val="a3"/>
        <w:spacing w:before="139" w:line="360" w:lineRule="auto"/>
        <w:ind w:right="144" w:firstLine="707"/>
        <w:jc w:val="left"/>
      </w:pPr>
      <w:r>
        <w:t xml:space="preserve">Представление аналитических, хроматографических и спектральных данных должно соответствовать правилам, принятым в ведущих журналах химического профиля, например, Журнал аналитической химии, Journal </w:t>
      </w:r>
      <w:proofErr w:type="spellStart"/>
      <w:r>
        <w:t>of</w:t>
      </w:r>
      <w:proofErr w:type="spellEnd"/>
      <w:r>
        <w:t xml:space="preserve"> </w:t>
      </w:r>
      <w:proofErr w:type="spellStart"/>
      <w:r>
        <w:t>Chromatography</w:t>
      </w:r>
      <w:proofErr w:type="spellEnd"/>
      <w:r>
        <w:t xml:space="preserve"> A и др.</w:t>
      </w:r>
    </w:p>
    <w:p w14:paraId="0BB9719D" w14:textId="77777777" w:rsidR="004D5159" w:rsidRDefault="003071A3" w:rsidP="00272DE3">
      <w:pPr>
        <w:pStyle w:val="a3"/>
        <w:spacing w:line="360" w:lineRule="auto"/>
        <w:ind w:right="137" w:firstLine="707"/>
        <w:jc w:val="left"/>
      </w:pPr>
      <w:r>
        <w:t xml:space="preserve">Названия административных единиц Российской Федерации на русском и английском языках приводятся в соответствии с </w:t>
      </w:r>
      <w:hyperlink r:id="rId13">
        <w:r>
          <w:rPr>
            <w:b/>
            <w:i/>
            <w:color w:val="003300"/>
          </w:rPr>
          <w:t>Главой 3 («Федеративное устройство»)</w:t>
        </w:r>
      </w:hyperlink>
      <w:r>
        <w:rPr>
          <w:b/>
          <w:i/>
          <w:color w:val="003300"/>
        </w:rPr>
        <w:t xml:space="preserve"> </w:t>
      </w:r>
      <w:r>
        <w:t>Конституции РФ в последней редакции.</w:t>
      </w:r>
    </w:p>
    <w:p w14:paraId="64485166" w14:textId="15D7AEB7" w:rsidR="004D5159" w:rsidRDefault="003071A3" w:rsidP="00272DE3">
      <w:pPr>
        <w:pStyle w:val="a3"/>
        <w:spacing w:before="1" w:line="360" w:lineRule="auto"/>
        <w:ind w:right="133" w:firstLine="707"/>
        <w:jc w:val="left"/>
      </w:pPr>
      <w:r>
        <w:t>В тексте допускаются лишь общепринятые сокращения. Все аббревиатуры при первом их упоминании должны быть расшифрованы. Названия учреждений при первом упоминании их в тексте даются полностью, и сразу же в скобках приводится общепринятое сокращение; при повторных упоминаниях дается сокращенное название учреждений. Например, Ботанический институт им. В. Л. Комарова РАН (БИН РАН), повторно – БИН РАН.</w:t>
      </w:r>
    </w:p>
    <w:p w14:paraId="0BC753ED" w14:textId="06DDC9D0" w:rsidR="004D5159" w:rsidRDefault="003071A3" w:rsidP="00272DE3">
      <w:pPr>
        <w:pStyle w:val="a3"/>
        <w:spacing w:line="275" w:lineRule="exact"/>
        <w:ind w:left="851"/>
        <w:jc w:val="left"/>
      </w:pPr>
      <w:r>
        <w:t>Рукопись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выверена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отредактирована</w:t>
      </w:r>
      <w:r>
        <w:rPr>
          <w:spacing w:val="-3"/>
        </w:rPr>
        <w:t xml:space="preserve"> </w:t>
      </w:r>
      <w:r>
        <w:rPr>
          <w:spacing w:val="-2"/>
        </w:rPr>
        <w:t>авторами.</w:t>
      </w:r>
    </w:p>
    <w:p w14:paraId="78EB725A" w14:textId="77777777" w:rsidR="004D5159" w:rsidRDefault="003071A3" w:rsidP="00272DE3">
      <w:pPr>
        <w:pStyle w:val="a3"/>
        <w:spacing w:line="360" w:lineRule="auto"/>
        <w:ind w:right="137" w:firstLine="707"/>
        <w:jc w:val="left"/>
      </w:pPr>
      <w:r>
        <w:rPr>
          <w:b/>
        </w:rPr>
        <w:t xml:space="preserve">Таблицы </w:t>
      </w:r>
      <w:r>
        <w:t>приводятся в конце рукописи, каждая на отдельной странице. Они должны иметь сквозную порядковую нумерацию, обозначаемую арабскими цифрами (например, ТАБЛИЦА 1); в тексте ссылки на таблицы нужно давать сокращенно: (табл. 1).</w:t>
      </w:r>
    </w:p>
    <w:p w14:paraId="7B8EDCEE" w14:textId="0E566146" w:rsidR="004D5159" w:rsidRDefault="003071A3" w:rsidP="00272DE3">
      <w:pPr>
        <w:pStyle w:val="a3"/>
        <w:spacing w:line="360" w:lineRule="auto"/>
        <w:ind w:right="140" w:firstLine="707"/>
        <w:jc w:val="left"/>
      </w:pPr>
      <w:r>
        <w:t xml:space="preserve">Заголовки таблиц должны отражать их основное содержание. Весь текст таблицы </w:t>
      </w:r>
      <w:r>
        <w:lastRenderedPageBreak/>
        <w:t>(название, содержание и примечание) должен быть продублирован на английском языке.</w:t>
      </w:r>
    </w:p>
    <w:p w14:paraId="32BE8894" w14:textId="4B6760BA" w:rsidR="004D5159" w:rsidRDefault="003071A3" w:rsidP="00272DE3">
      <w:pPr>
        <w:pStyle w:val="a3"/>
        <w:spacing w:line="360" w:lineRule="auto"/>
        <w:ind w:right="133" w:firstLine="707"/>
        <w:jc w:val="left"/>
      </w:pPr>
      <w:r>
        <w:t xml:space="preserve">Название(-я) растения(-й) в заглавии и внутри таблицы должно быть приведено на латинском языке без указания авторов таксонов. Во всех столбцах стоящие друг за другом одинаковые слова не дублируются, после первого упоминания ставятся кавычки. Все цифры в таблицах должны иметь корректное число значащих цифр после запятой (см. </w:t>
      </w:r>
      <w:hyperlink r:id="rId14">
        <w:r>
          <w:rPr>
            <w:b/>
            <w:i/>
            <w:color w:val="003300"/>
          </w:rPr>
          <w:t>Зенкевич,</w:t>
        </w:r>
      </w:hyperlink>
      <w:r>
        <w:rPr>
          <w:b/>
          <w:i/>
          <w:color w:val="003300"/>
        </w:rPr>
        <w:t xml:space="preserve"> </w:t>
      </w:r>
      <w:hyperlink r:id="rId15">
        <w:r>
          <w:rPr>
            <w:b/>
            <w:i/>
            <w:color w:val="003300"/>
          </w:rPr>
          <w:t>2010</w:t>
        </w:r>
      </w:hyperlink>
      <w:r>
        <w:t>). Все сокращения и значки, использованные в таблице, должны быть пояснены в Примечании, расположенном под ней.</w:t>
      </w:r>
    </w:p>
    <w:p w14:paraId="528A61D1" w14:textId="77777777" w:rsidR="004D5159" w:rsidRDefault="004D5159" w:rsidP="00272DE3">
      <w:pPr>
        <w:pStyle w:val="a3"/>
        <w:ind w:left="0"/>
        <w:jc w:val="left"/>
      </w:pPr>
    </w:p>
    <w:p w14:paraId="15BFCE23" w14:textId="0D7B7412" w:rsidR="00D919A9" w:rsidRDefault="00D919A9" w:rsidP="00272DE3">
      <w:pPr>
        <w:pStyle w:val="a3"/>
        <w:ind w:left="0"/>
        <w:jc w:val="left"/>
      </w:pPr>
    </w:p>
    <w:p w14:paraId="5420A118" w14:textId="02D0E54C" w:rsidR="00D919A9" w:rsidRDefault="00D919A9" w:rsidP="00272DE3">
      <w:pPr>
        <w:pStyle w:val="a3"/>
        <w:ind w:left="0"/>
        <w:jc w:val="left"/>
      </w:pPr>
    </w:p>
    <w:p w14:paraId="22F94457" w14:textId="77777777" w:rsidR="00D919A9" w:rsidRDefault="00D919A9" w:rsidP="00272DE3">
      <w:pPr>
        <w:pStyle w:val="a3"/>
        <w:ind w:left="0"/>
        <w:jc w:val="left"/>
      </w:pPr>
    </w:p>
    <w:p w14:paraId="61F480B0" w14:textId="77777777" w:rsidR="004D5159" w:rsidRDefault="004D5159" w:rsidP="00272DE3">
      <w:pPr>
        <w:pStyle w:val="a3"/>
        <w:spacing w:before="5"/>
        <w:ind w:left="0"/>
        <w:jc w:val="left"/>
      </w:pPr>
    </w:p>
    <w:p w14:paraId="7BF9DC51" w14:textId="77777777" w:rsidR="004D5159" w:rsidRDefault="003071A3" w:rsidP="00272DE3">
      <w:pPr>
        <w:pStyle w:val="2"/>
        <w:ind w:left="0"/>
      </w:pPr>
      <w:r>
        <w:t>Пример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rPr>
          <w:spacing w:val="-2"/>
        </w:rPr>
        <w:t>таблиц:</w:t>
      </w:r>
    </w:p>
    <w:p w14:paraId="3B85FD59" w14:textId="77777777" w:rsidR="004D5159" w:rsidRDefault="003071A3" w:rsidP="00272DE3">
      <w:pPr>
        <w:pStyle w:val="a3"/>
        <w:spacing w:before="134"/>
        <w:ind w:left="902" w:right="901"/>
        <w:jc w:val="left"/>
      </w:pPr>
      <w:r>
        <w:t>ТАБЛИЦА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1E5504CB" w14:textId="77777777" w:rsidR="004D5159" w:rsidRDefault="003071A3" w:rsidP="00272DE3">
      <w:pPr>
        <w:pStyle w:val="a3"/>
        <w:spacing w:before="137"/>
        <w:ind w:left="902" w:right="900"/>
        <w:jc w:val="left"/>
      </w:pPr>
      <w:r>
        <w:t>Название</w:t>
      </w:r>
      <w:r>
        <w:rPr>
          <w:spacing w:val="-5"/>
        </w:rPr>
        <w:t xml:space="preserve"> </w:t>
      </w:r>
      <w:r>
        <w:rPr>
          <w:spacing w:val="-2"/>
        </w:rPr>
        <w:t>таблицы</w:t>
      </w:r>
    </w:p>
    <w:p w14:paraId="3EA5A1D5" w14:textId="77777777" w:rsidR="004D5159" w:rsidRDefault="003071A3" w:rsidP="00272DE3">
      <w:pPr>
        <w:pStyle w:val="a3"/>
        <w:spacing w:before="139"/>
        <w:ind w:left="902" w:right="901"/>
        <w:jc w:val="left"/>
      </w:pPr>
      <w:proofErr w:type="spellStart"/>
      <w:r>
        <w:t>Table</w:t>
      </w:r>
      <w:proofErr w:type="spellEnd"/>
      <w:r>
        <w:rPr>
          <w:spacing w:val="-5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Название</w:t>
      </w:r>
      <w:r>
        <w:rPr>
          <w:spacing w:val="-4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</w:p>
    <w:p w14:paraId="733E4A28" w14:textId="77777777" w:rsidR="004D5159" w:rsidRDefault="004D5159" w:rsidP="00272DE3">
      <w:pPr>
        <w:pStyle w:val="a3"/>
        <w:spacing w:before="5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2977"/>
        <w:gridCol w:w="2723"/>
      </w:tblGrid>
      <w:tr w:rsidR="004D5159" w14:paraId="5CF163DE" w14:textId="77777777">
        <w:trPr>
          <w:trHeight w:val="2070"/>
        </w:trPr>
        <w:tc>
          <w:tcPr>
            <w:tcW w:w="2581" w:type="dxa"/>
            <w:tcBorders>
              <w:left w:val="nil"/>
            </w:tcBorders>
          </w:tcPr>
          <w:p w14:paraId="37AFE24F" w14:textId="77777777" w:rsidR="004D5159" w:rsidRDefault="003071A3" w:rsidP="00272DE3">
            <w:pPr>
              <w:pStyle w:val="TableParagraph"/>
              <w:spacing w:line="360" w:lineRule="auto"/>
              <w:ind w:left="312" w:right="308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русском языке 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английском языке</w:t>
            </w:r>
          </w:p>
        </w:tc>
        <w:tc>
          <w:tcPr>
            <w:tcW w:w="2977" w:type="dxa"/>
          </w:tcPr>
          <w:p w14:paraId="7189BB40" w14:textId="57F6A000" w:rsidR="004D5159" w:rsidRDefault="003071A3" w:rsidP="00272DE3">
            <w:pPr>
              <w:pStyle w:val="TableParagraph"/>
              <w:spacing w:line="360" w:lineRule="auto"/>
              <w:ind w:left="53" w:right="56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  <w:p w14:paraId="4BE17C30" w14:textId="2B651770" w:rsidR="004D5159" w:rsidRDefault="003071A3" w:rsidP="00272DE3">
            <w:pPr>
              <w:pStyle w:val="TableParagraph"/>
              <w:spacing w:line="360" w:lineRule="auto"/>
              <w:ind w:left="55" w:right="56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английском языке</w:t>
            </w:r>
          </w:p>
        </w:tc>
        <w:tc>
          <w:tcPr>
            <w:tcW w:w="2723" w:type="dxa"/>
            <w:tcBorders>
              <w:right w:val="nil"/>
            </w:tcBorders>
          </w:tcPr>
          <w:p w14:paraId="246613AF" w14:textId="6040EBB1" w:rsidR="004D5159" w:rsidRDefault="003071A3" w:rsidP="00272DE3">
            <w:pPr>
              <w:pStyle w:val="TableParagraph"/>
              <w:spacing w:line="360" w:lineRule="auto"/>
              <w:ind w:right="8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  <w:p w14:paraId="7B0DD6AB" w14:textId="359ED47F" w:rsidR="004D5159" w:rsidRDefault="003071A3" w:rsidP="00272DE3">
            <w:pPr>
              <w:pStyle w:val="TableParagraph"/>
              <w:spacing w:line="360" w:lineRule="auto"/>
              <w:ind w:left="1" w:right="8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английском языке</w:t>
            </w:r>
          </w:p>
        </w:tc>
      </w:tr>
      <w:tr w:rsidR="004D5159" w14:paraId="480046F8" w14:textId="77777777">
        <w:trPr>
          <w:trHeight w:val="827"/>
        </w:trPr>
        <w:tc>
          <w:tcPr>
            <w:tcW w:w="2581" w:type="dxa"/>
            <w:tcBorders>
              <w:left w:val="nil"/>
              <w:bottom w:val="nil"/>
            </w:tcBorders>
          </w:tcPr>
          <w:p w14:paraId="33911E55" w14:textId="77777777" w:rsidR="004D5159" w:rsidRDefault="004D5159" w:rsidP="00272DE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61455ED2" w14:textId="77777777" w:rsidR="004D5159" w:rsidRDefault="004D5159" w:rsidP="00272DE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3" w:type="dxa"/>
            <w:tcBorders>
              <w:bottom w:val="nil"/>
              <w:right w:val="nil"/>
            </w:tcBorders>
          </w:tcPr>
          <w:p w14:paraId="3D53841E" w14:textId="77777777" w:rsidR="004D5159" w:rsidRDefault="004D5159" w:rsidP="00272DE3">
            <w:pPr>
              <w:pStyle w:val="TableParagraph"/>
              <w:jc w:val="left"/>
              <w:rPr>
                <w:sz w:val="24"/>
              </w:rPr>
            </w:pPr>
          </w:p>
        </w:tc>
      </w:tr>
    </w:tbl>
    <w:p w14:paraId="4DAF6A4A" w14:textId="77777777" w:rsidR="004D5159" w:rsidRDefault="003071A3" w:rsidP="00272DE3">
      <w:pPr>
        <w:pStyle w:val="a3"/>
        <w:spacing w:line="360" w:lineRule="auto"/>
        <w:ind w:left="851" w:right="7270"/>
        <w:jc w:val="left"/>
      </w:pPr>
      <w:r>
        <w:rPr>
          <w:spacing w:val="-2"/>
        </w:rPr>
        <w:t>Примечание. Note.</w:t>
      </w:r>
    </w:p>
    <w:p w14:paraId="5D8D7CB0" w14:textId="77777777" w:rsidR="004D5159" w:rsidRDefault="004D5159" w:rsidP="00272DE3">
      <w:pPr>
        <w:pStyle w:val="a3"/>
        <w:spacing w:before="133"/>
        <w:ind w:left="0"/>
        <w:jc w:val="left"/>
      </w:pPr>
    </w:p>
    <w:p w14:paraId="17F543AE" w14:textId="36D616FB" w:rsidR="004D5159" w:rsidRDefault="003071A3" w:rsidP="00272DE3">
      <w:pPr>
        <w:pStyle w:val="a3"/>
        <w:spacing w:line="360" w:lineRule="auto"/>
        <w:ind w:right="133" w:firstLine="707"/>
        <w:jc w:val="left"/>
      </w:pPr>
      <w:r>
        <w:rPr>
          <w:b/>
        </w:rPr>
        <w:t xml:space="preserve">Рисунки. </w:t>
      </w:r>
      <w:r>
        <w:t>Рисунками именуется весь иллюстративный материал (схемы, графические рисунки, диаграммы, графики, карты, фотографии, фототаблицы, а также структурные формулы химических соединений). Рисунки имеют сквозную порядковую нумерацию (арабскими цифрами) и предоставляются отдельными файлами.</w:t>
      </w:r>
    </w:p>
    <w:p w14:paraId="67274ACF" w14:textId="026FCC9F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t>Для растровых изображений (черно-белых и цветных фотографий, диаграмм) желательно использовать формат *.</w:t>
      </w:r>
      <w:proofErr w:type="spellStart"/>
      <w:r>
        <w:t>jpg</w:t>
      </w:r>
      <w:proofErr w:type="spellEnd"/>
      <w:r>
        <w:t xml:space="preserve"> (показатель качества не ниже 10), но допускается использование форматов *.</w:t>
      </w:r>
      <w:proofErr w:type="spellStart"/>
      <w:r>
        <w:t>tif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 xml:space="preserve"> (цветные фотографии и рисунки) или</w:t>
      </w:r>
      <w:r w:rsidR="00D919A9">
        <w:t xml:space="preserve"> </w:t>
      </w:r>
      <w:r>
        <w:t xml:space="preserve">600 </w:t>
      </w:r>
      <w:proofErr w:type="spellStart"/>
      <w:r>
        <w:t>dpi</w:t>
      </w:r>
      <w:proofErr w:type="spellEnd"/>
      <w:r>
        <w:t xml:space="preserve"> (черно-белые и полутоновые рисунки). Для векторных рисунков и диаграмм желательно использовать форматы *.</w:t>
      </w:r>
      <w:proofErr w:type="spellStart"/>
      <w:r>
        <w:t>eps</w:t>
      </w:r>
      <w:proofErr w:type="spellEnd"/>
      <w:r>
        <w:t xml:space="preserve"> или *.</w:t>
      </w:r>
      <w:proofErr w:type="spellStart"/>
      <w:r>
        <w:t>cdr</w:t>
      </w:r>
      <w:proofErr w:type="spellEnd"/>
      <w:r>
        <w:t>.</w:t>
      </w:r>
    </w:p>
    <w:p w14:paraId="696DC8D4" w14:textId="77777777" w:rsidR="004D5159" w:rsidRDefault="003071A3" w:rsidP="00272DE3">
      <w:pPr>
        <w:pStyle w:val="a3"/>
        <w:spacing w:line="360" w:lineRule="auto"/>
        <w:ind w:right="147" w:firstLine="707"/>
        <w:jc w:val="left"/>
      </w:pPr>
      <w:r>
        <w:t>На все рисунки в тексте рукописи должны быть ссылки (рис. 1, рис. 2), в ссылках на фототаблицы используются римские цифры (табл. I, табл. II).</w:t>
      </w:r>
    </w:p>
    <w:p w14:paraId="33BE60DB" w14:textId="3A533893" w:rsidR="004D5159" w:rsidRDefault="003071A3" w:rsidP="00272DE3">
      <w:pPr>
        <w:pStyle w:val="a3"/>
        <w:spacing w:line="360" w:lineRule="auto"/>
        <w:ind w:right="142" w:firstLine="707"/>
        <w:jc w:val="left"/>
      </w:pPr>
      <w:r>
        <w:t>Рекомендуемая</w:t>
      </w:r>
      <w:r>
        <w:rPr>
          <w:spacing w:val="-2"/>
        </w:rPr>
        <w:t xml:space="preserve"> </w:t>
      </w:r>
      <w:r>
        <w:t>ширина</w:t>
      </w:r>
      <w:r>
        <w:rPr>
          <w:spacing w:val="-6"/>
        </w:rPr>
        <w:t xml:space="preserve"> </w:t>
      </w:r>
      <w:r>
        <w:t>изображений</w:t>
      </w:r>
      <w:r>
        <w:rPr>
          <w:spacing w:val="-1"/>
        </w:rPr>
        <w:t xml:space="preserve"> </w:t>
      </w:r>
      <w:r>
        <w:t>6.5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12.5</w:t>
      </w:r>
      <w:r>
        <w:rPr>
          <w:spacing w:val="-2"/>
        </w:rPr>
        <w:t xml:space="preserve"> </w:t>
      </w:r>
      <w:r>
        <w:t>см. Максимальный</w:t>
      </w:r>
      <w:r>
        <w:rPr>
          <w:spacing w:val="-4"/>
        </w:rPr>
        <w:t xml:space="preserve"> </w:t>
      </w:r>
      <w:r>
        <w:t>размер</w:t>
      </w:r>
      <w:r>
        <w:rPr>
          <w:spacing w:val="-2"/>
        </w:rPr>
        <w:t xml:space="preserve"> </w:t>
      </w:r>
      <w:r>
        <w:t xml:space="preserve">рисунков и фототаблиц </w:t>
      </w:r>
      <w:r w:rsidR="00272DE3">
        <w:t>–</w:t>
      </w:r>
      <w:r>
        <w:t xml:space="preserve"> 12.5 × 20 см. Фотографии должны иметь прямоугольные контуры.</w:t>
      </w:r>
    </w:p>
    <w:p w14:paraId="2996845B" w14:textId="23685A51" w:rsidR="004D5159" w:rsidRDefault="003071A3" w:rsidP="00272DE3">
      <w:pPr>
        <w:pStyle w:val="a3"/>
        <w:spacing w:line="360" w:lineRule="auto"/>
        <w:ind w:right="133" w:firstLine="707"/>
        <w:jc w:val="left"/>
      </w:pPr>
      <w:r>
        <w:lastRenderedPageBreak/>
        <w:t>Все фотографии должны быть хорошего качества, поскольку они используются для верстки без ретуширования. Фотографии низкого качества и ксерокопии фотографий, а также рисунки, вставленные в текст, не принимаются. На микрофотографиях должна быть масштабная линейка.</w:t>
      </w:r>
    </w:p>
    <w:p w14:paraId="0E6065E3" w14:textId="24F9D22D" w:rsidR="004D5159" w:rsidRDefault="003071A3" w:rsidP="00272DE3">
      <w:pPr>
        <w:pStyle w:val="a3"/>
        <w:spacing w:line="360" w:lineRule="auto"/>
        <w:ind w:right="140" w:firstLine="707"/>
        <w:jc w:val="left"/>
      </w:pPr>
      <w:r>
        <w:t>Карты следует приводить с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сеткой, обозначениями</w:t>
      </w:r>
      <w:r>
        <w:rPr>
          <w:spacing w:val="-1"/>
        </w:rPr>
        <w:t xml:space="preserve"> </w:t>
      </w:r>
      <w:r>
        <w:t xml:space="preserve">населенных пунктов и/или названиями физико-географических объектов. На крупномасштабной карте возможна врезка мелкомасштабной. На картах указывается масштаб. Фон карты </w:t>
      </w:r>
      <w:r w:rsidR="00272DE3">
        <w:t>–</w:t>
      </w:r>
      <w:r>
        <w:t xml:space="preserve"> белый, контуры и линейные объекты должны быть черными и максимально четкими.</w:t>
      </w:r>
    </w:p>
    <w:p w14:paraId="23316C3D" w14:textId="77777777" w:rsidR="004D5159" w:rsidRDefault="003071A3" w:rsidP="00272DE3">
      <w:pPr>
        <w:pStyle w:val="a3"/>
        <w:spacing w:line="360" w:lineRule="auto"/>
        <w:ind w:right="147" w:firstLine="707"/>
        <w:jc w:val="left"/>
      </w:pPr>
      <w:r>
        <w:t>Диаграммы должны быть максимально иллюстративными, но не перегруженными и</w:t>
      </w:r>
      <w:r>
        <w:rPr>
          <w:spacing w:val="40"/>
        </w:rPr>
        <w:t xml:space="preserve"> </w:t>
      </w:r>
      <w:r>
        <w:t>не должны дублировать содержание текста, таблиц и графиков.</w:t>
      </w:r>
    </w:p>
    <w:p w14:paraId="3A123188" w14:textId="22A9FCF3" w:rsidR="004D5159" w:rsidRDefault="003071A3" w:rsidP="00272DE3">
      <w:pPr>
        <w:pStyle w:val="a3"/>
        <w:spacing w:line="360" w:lineRule="auto"/>
        <w:ind w:right="134" w:firstLine="707"/>
        <w:jc w:val="left"/>
      </w:pPr>
      <w:r>
        <w:t>Все имеющиеся на рисунках детали обозначаются арабскими цифрами или строчными буквами английского алфавита (курсивом), значение которых необходимо раскрыть в подписи. Все обозначения в графиках (подписи к осям абсцисс и ординат, а также размерности величин) приводятся в подписях.</w:t>
      </w:r>
    </w:p>
    <w:p w14:paraId="67031249" w14:textId="77777777" w:rsidR="004D5159" w:rsidRDefault="003071A3" w:rsidP="00272DE3">
      <w:pPr>
        <w:pStyle w:val="a3"/>
        <w:spacing w:line="360" w:lineRule="auto"/>
        <w:ind w:right="137" w:firstLine="707"/>
        <w:jc w:val="left"/>
      </w:pPr>
      <w:r>
        <w:t xml:space="preserve">Структурные формулы химических соединений могут быть набраны в химических редакторах </w:t>
      </w:r>
      <w:proofErr w:type="spellStart"/>
      <w:r>
        <w:t>ChemDraw</w:t>
      </w:r>
      <w:proofErr w:type="spellEnd"/>
      <w:r>
        <w:t xml:space="preserve">, </w:t>
      </w:r>
      <w:proofErr w:type="spellStart"/>
      <w:r>
        <w:t>ChemWindow</w:t>
      </w:r>
      <w:proofErr w:type="spellEnd"/>
      <w:r>
        <w:t>, ISIS и др. с расширением *.</w:t>
      </w:r>
      <w:proofErr w:type="spellStart"/>
      <w:r>
        <w:t>tif</w:t>
      </w:r>
      <w:proofErr w:type="spellEnd"/>
      <w:r>
        <w:t>.</w:t>
      </w:r>
    </w:p>
    <w:p w14:paraId="7BE1593A" w14:textId="6E59CAB8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t>Для представления математических формул следует пользоваться встроенным редактором</w:t>
      </w:r>
      <w:r>
        <w:rPr>
          <w:spacing w:val="-4"/>
        </w:rPr>
        <w:t xml:space="preserve"> </w:t>
      </w:r>
      <w:r>
        <w:t>Microsoft</w:t>
      </w:r>
      <w:r>
        <w:rPr>
          <w:spacing w:val="-3"/>
        </w:rPr>
        <w:t xml:space="preserve"> </w:t>
      </w:r>
      <w:proofErr w:type="spellStart"/>
      <w:r>
        <w:t>Equation</w:t>
      </w:r>
      <w:proofErr w:type="spellEnd"/>
      <w:r>
        <w:t>.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формулы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расшифровать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ней </w:t>
      </w:r>
      <w:r>
        <w:rPr>
          <w:spacing w:val="-2"/>
        </w:rPr>
        <w:t>обозначения.</w:t>
      </w:r>
    </w:p>
    <w:p w14:paraId="0F28F6B1" w14:textId="77777777" w:rsidR="004D5159" w:rsidRDefault="003071A3" w:rsidP="00272DE3">
      <w:pPr>
        <w:pStyle w:val="a3"/>
        <w:spacing w:line="360" w:lineRule="auto"/>
        <w:ind w:right="137" w:firstLine="707"/>
        <w:jc w:val="left"/>
      </w:pPr>
      <w:r>
        <w:t>Подписи</w:t>
      </w:r>
      <w:r>
        <w:rPr>
          <w:spacing w:val="-3"/>
        </w:rPr>
        <w:t xml:space="preserve"> </w:t>
      </w:r>
      <w:r>
        <w:t>к рисункам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расположены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отдельном</w:t>
      </w:r>
      <w:r>
        <w:rPr>
          <w:spacing w:val="-2"/>
        </w:rPr>
        <w:t xml:space="preserve"> </w:t>
      </w:r>
      <w:r>
        <w:t>листе,</w:t>
      </w:r>
      <w:r>
        <w:rPr>
          <w:spacing w:val="-3"/>
        </w:rPr>
        <w:t xml:space="preserve"> </w:t>
      </w:r>
      <w:r>
        <w:t>помещены</w:t>
      </w:r>
      <w:r>
        <w:rPr>
          <w:spacing w:val="-2"/>
        </w:rPr>
        <w:t xml:space="preserve"> </w:t>
      </w:r>
      <w:r>
        <w:t>после таблиц, с указанием автора и названия статьи в заголовке. Названия рисунков и подписи к ним необходимо приводить на русском и английском языках.</w:t>
      </w:r>
    </w:p>
    <w:p w14:paraId="318C9814" w14:textId="77777777" w:rsidR="004D5159" w:rsidRDefault="004D5159" w:rsidP="00272DE3">
      <w:pPr>
        <w:pStyle w:val="a3"/>
        <w:spacing w:before="141"/>
        <w:ind w:left="0"/>
        <w:jc w:val="left"/>
      </w:pPr>
    </w:p>
    <w:p w14:paraId="79B2FE72" w14:textId="77777777" w:rsidR="004D5159" w:rsidRDefault="003071A3" w:rsidP="00272DE3">
      <w:pPr>
        <w:pStyle w:val="2"/>
        <w:ind w:left="143"/>
      </w:pPr>
      <w:r>
        <w:t>Примеры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подписей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рисункам:</w:t>
      </w:r>
    </w:p>
    <w:p w14:paraId="62D84AAE" w14:textId="77777777" w:rsidR="004D5159" w:rsidRDefault="004D5159" w:rsidP="00272DE3">
      <w:pPr>
        <w:pStyle w:val="a3"/>
        <w:spacing w:before="271"/>
        <w:ind w:left="0"/>
        <w:jc w:val="left"/>
        <w:rPr>
          <w:b/>
        </w:rPr>
      </w:pPr>
    </w:p>
    <w:p w14:paraId="1EB5EB60" w14:textId="77777777" w:rsidR="004D5159" w:rsidRDefault="003071A3" w:rsidP="00272DE3">
      <w:pPr>
        <w:pStyle w:val="a3"/>
        <w:ind w:left="851"/>
        <w:jc w:val="left"/>
      </w:pPr>
      <w:r>
        <w:t>Подписи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рисункам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статье</w:t>
      </w:r>
      <w:r>
        <w:rPr>
          <w:spacing w:val="-4"/>
        </w:rPr>
        <w:t xml:space="preserve"> </w:t>
      </w:r>
      <w:r>
        <w:t>Иванова</w:t>
      </w:r>
      <w:r>
        <w:rPr>
          <w:spacing w:val="-5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«НАЗВАНИЕ</w:t>
      </w:r>
      <w:r>
        <w:rPr>
          <w:spacing w:val="-3"/>
        </w:rPr>
        <w:t xml:space="preserve"> </w:t>
      </w:r>
      <w:r>
        <w:rPr>
          <w:spacing w:val="-2"/>
        </w:rPr>
        <w:t>СТАТЬИ»</w:t>
      </w:r>
    </w:p>
    <w:p w14:paraId="44138682" w14:textId="77777777" w:rsidR="004D5159" w:rsidRDefault="004D5159" w:rsidP="00272DE3">
      <w:pPr>
        <w:pStyle w:val="a3"/>
        <w:ind w:left="0"/>
        <w:jc w:val="left"/>
      </w:pPr>
    </w:p>
    <w:p w14:paraId="3C1C11C1" w14:textId="77777777" w:rsidR="004D5159" w:rsidRDefault="004D5159" w:rsidP="00272DE3">
      <w:pPr>
        <w:pStyle w:val="a3"/>
        <w:ind w:left="0"/>
        <w:jc w:val="left"/>
      </w:pPr>
    </w:p>
    <w:p w14:paraId="1BE1DB81" w14:textId="77777777" w:rsidR="004D5159" w:rsidRPr="00D919A9" w:rsidRDefault="003071A3" w:rsidP="00272DE3">
      <w:pPr>
        <w:spacing w:line="360" w:lineRule="auto"/>
        <w:ind w:left="851" w:right="393"/>
        <w:rPr>
          <w:sz w:val="24"/>
          <w:lang w:val="en-US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Costaria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costata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подвесной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южном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Приморье. </w:t>
      </w:r>
      <w:proofErr w:type="spellStart"/>
      <w:r>
        <w:rPr>
          <w:sz w:val="24"/>
        </w:rPr>
        <w:t>Fig</w:t>
      </w:r>
      <w:proofErr w:type="spellEnd"/>
      <w:r>
        <w:rPr>
          <w:sz w:val="24"/>
        </w:rPr>
        <w:t xml:space="preserve">. 1. </w:t>
      </w:r>
      <w:r w:rsidRPr="00D919A9">
        <w:rPr>
          <w:sz w:val="24"/>
          <w:lang w:val="en-US"/>
        </w:rPr>
        <w:t xml:space="preserve">Cultivated </w:t>
      </w:r>
      <w:proofErr w:type="spellStart"/>
      <w:r w:rsidRPr="00D919A9">
        <w:rPr>
          <w:i/>
          <w:sz w:val="24"/>
          <w:lang w:val="en-US"/>
        </w:rPr>
        <w:t>Costaria</w:t>
      </w:r>
      <w:proofErr w:type="spellEnd"/>
      <w:r w:rsidRPr="00D919A9">
        <w:rPr>
          <w:i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costata</w:t>
      </w:r>
      <w:proofErr w:type="spellEnd"/>
      <w:r w:rsidRPr="00D919A9">
        <w:rPr>
          <w:i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from hanging plantation of South </w:t>
      </w:r>
      <w:proofErr w:type="spellStart"/>
      <w:r w:rsidRPr="00D919A9">
        <w:rPr>
          <w:sz w:val="24"/>
          <w:lang w:val="en-US"/>
        </w:rPr>
        <w:t>Primorye</w:t>
      </w:r>
      <w:proofErr w:type="spellEnd"/>
      <w:r w:rsidRPr="00D919A9">
        <w:rPr>
          <w:sz w:val="24"/>
          <w:lang w:val="en-US"/>
        </w:rPr>
        <w:t>.</w:t>
      </w:r>
    </w:p>
    <w:p w14:paraId="3E8EFAAD" w14:textId="77777777" w:rsidR="004D5159" w:rsidRPr="00D919A9" w:rsidRDefault="003071A3" w:rsidP="00272DE3">
      <w:pPr>
        <w:spacing w:before="80"/>
        <w:ind w:left="851"/>
        <w:rPr>
          <w:sz w:val="24"/>
          <w:lang w:val="en-US"/>
        </w:rPr>
      </w:pPr>
      <w:r>
        <w:rPr>
          <w:sz w:val="24"/>
        </w:rPr>
        <w:t>Рис</w:t>
      </w:r>
      <w:r w:rsidRPr="00D919A9">
        <w:rPr>
          <w:sz w:val="24"/>
          <w:lang w:val="en-US"/>
        </w:rPr>
        <w:t>.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2.</w:t>
      </w:r>
      <w:r w:rsidRPr="00D919A9">
        <w:rPr>
          <w:spacing w:val="-2"/>
          <w:sz w:val="24"/>
          <w:lang w:val="en-US"/>
        </w:rPr>
        <w:t xml:space="preserve"> </w:t>
      </w:r>
      <w:r>
        <w:rPr>
          <w:sz w:val="24"/>
        </w:rPr>
        <w:t>Распределение</w:t>
      </w:r>
      <w:r w:rsidRPr="00D919A9">
        <w:rPr>
          <w:spacing w:val="-1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Costaria</w:t>
      </w:r>
      <w:proofErr w:type="spellEnd"/>
      <w:r w:rsidRPr="00D919A9">
        <w:rPr>
          <w:i/>
          <w:spacing w:val="-2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costata</w:t>
      </w:r>
      <w:proofErr w:type="spellEnd"/>
      <w:r w:rsidRPr="00D919A9">
        <w:rPr>
          <w:i/>
          <w:spacing w:val="-2"/>
          <w:sz w:val="24"/>
          <w:lang w:val="en-US"/>
        </w:rPr>
        <w:t xml:space="preserve"> </w:t>
      </w:r>
      <w:r>
        <w:rPr>
          <w:sz w:val="24"/>
        </w:rPr>
        <w:t>по</w:t>
      </w:r>
      <w:r w:rsidRPr="00D919A9">
        <w:rPr>
          <w:spacing w:val="-2"/>
          <w:sz w:val="24"/>
          <w:lang w:val="en-US"/>
        </w:rPr>
        <w:t xml:space="preserve"> </w:t>
      </w:r>
      <w:r>
        <w:rPr>
          <w:sz w:val="24"/>
        </w:rPr>
        <w:t>глубинам</w:t>
      </w:r>
      <w:r w:rsidRPr="00D919A9">
        <w:rPr>
          <w:spacing w:val="-3"/>
          <w:sz w:val="24"/>
          <w:lang w:val="en-US"/>
        </w:rPr>
        <w:t xml:space="preserve"> </w:t>
      </w:r>
      <w:r>
        <w:rPr>
          <w:sz w:val="24"/>
        </w:rPr>
        <w:t>в</w:t>
      </w:r>
      <w:r w:rsidRPr="00D919A9">
        <w:rPr>
          <w:spacing w:val="-3"/>
          <w:sz w:val="24"/>
          <w:lang w:val="en-US"/>
        </w:rPr>
        <w:t xml:space="preserve"> </w:t>
      </w:r>
      <w:r>
        <w:rPr>
          <w:sz w:val="24"/>
        </w:rPr>
        <w:t>прибрежье</w:t>
      </w:r>
      <w:r w:rsidRPr="00D919A9">
        <w:rPr>
          <w:spacing w:val="-2"/>
          <w:sz w:val="24"/>
          <w:lang w:val="en-US"/>
        </w:rPr>
        <w:t xml:space="preserve"> </w:t>
      </w:r>
      <w:r>
        <w:rPr>
          <w:spacing w:val="-2"/>
          <w:sz w:val="24"/>
        </w:rPr>
        <w:t>Приморья</w:t>
      </w:r>
      <w:r w:rsidRPr="00D919A9">
        <w:rPr>
          <w:spacing w:val="-2"/>
          <w:sz w:val="24"/>
          <w:lang w:val="en-US"/>
        </w:rPr>
        <w:t>.</w:t>
      </w:r>
    </w:p>
    <w:p w14:paraId="0E338AE7" w14:textId="77777777" w:rsidR="004D5159" w:rsidRPr="00D919A9" w:rsidRDefault="003071A3" w:rsidP="00272DE3">
      <w:pPr>
        <w:spacing w:before="139" w:line="360" w:lineRule="auto"/>
        <w:ind w:left="851" w:right="1963"/>
        <w:rPr>
          <w:sz w:val="24"/>
          <w:lang w:val="en-US"/>
        </w:rPr>
      </w:pPr>
      <w:r>
        <w:rPr>
          <w:i/>
          <w:sz w:val="24"/>
        </w:rPr>
        <w:t xml:space="preserve">По горизонтали </w:t>
      </w:r>
      <w:r>
        <w:rPr>
          <w:sz w:val="24"/>
        </w:rPr>
        <w:t xml:space="preserve">– годы; </w:t>
      </w:r>
      <w:r>
        <w:rPr>
          <w:i/>
          <w:sz w:val="24"/>
        </w:rPr>
        <w:t xml:space="preserve">по вертикали </w:t>
      </w:r>
      <w:r>
        <w:rPr>
          <w:sz w:val="24"/>
        </w:rPr>
        <w:t xml:space="preserve">– частота встречаемости, %. </w:t>
      </w:r>
      <w:r w:rsidRPr="00D919A9">
        <w:rPr>
          <w:sz w:val="24"/>
          <w:lang w:val="en-US"/>
        </w:rPr>
        <w:t>Fig.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2.</w:t>
      </w:r>
      <w:r w:rsidRPr="00D919A9">
        <w:rPr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Depth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distribution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of</w:t>
      </w:r>
      <w:r w:rsidRPr="00D919A9">
        <w:rPr>
          <w:spacing w:val="-3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Costaria</w:t>
      </w:r>
      <w:proofErr w:type="spellEnd"/>
      <w:r w:rsidRPr="00D919A9">
        <w:rPr>
          <w:i/>
          <w:spacing w:val="-4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costata</w:t>
      </w:r>
      <w:proofErr w:type="spellEnd"/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in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coastal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zone</w:t>
      </w:r>
      <w:r w:rsidRPr="00D919A9">
        <w:rPr>
          <w:spacing w:val="-5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of</w:t>
      </w:r>
      <w:r w:rsidRPr="00D919A9">
        <w:rPr>
          <w:spacing w:val="-4"/>
          <w:sz w:val="24"/>
          <w:lang w:val="en-US"/>
        </w:rPr>
        <w:t xml:space="preserve"> </w:t>
      </w:r>
      <w:proofErr w:type="spellStart"/>
      <w:r w:rsidRPr="00D919A9">
        <w:rPr>
          <w:sz w:val="24"/>
          <w:lang w:val="en-US"/>
        </w:rPr>
        <w:t>Primorye</w:t>
      </w:r>
      <w:proofErr w:type="spellEnd"/>
      <w:r w:rsidRPr="00D919A9">
        <w:rPr>
          <w:sz w:val="24"/>
          <w:lang w:val="en-US"/>
        </w:rPr>
        <w:t xml:space="preserve">. </w:t>
      </w:r>
      <w:r w:rsidRPr="00D919A9">
        <w:rPr>
          <w:i/>
          <w:sz w:val="24"/>
          <w:lang w:val="en-US"/>
        </w:rPr>
        <w:t xml:space="preserve">X-axis </w:t>
      </w:r>
      <w:r w:rsidRPr="00D919A9">
        <w:rPr>
          <w:sz w:val="24"/>
          <w:lang w:val="en-US"/>
        </w:rPr>
        <w:t xml:space="preserve">– years; </w:t>
      </w:r>
      <w:r w:rsidRPr="00D919A9">
        <w:rPr>
          <w:i/>
          <w:sz w:val="24"/>
          <w:lang w:val="en-US"/>
        </w:rPr>
        <w:t xml:space="preserve">y-axis </w:t>
      </w:r>
      <w:r w:rsidRPr="00D919A9">
        <w:rPr>
          <w:sz w:val="24"/>
          <w:lang w:val="en-US"/>
        </w:rPr>
        <w:t>– frequency, %.</w:t>
      </w:r>
    </w:p>
    <w:p w14:paraId="6A648167" w14:textId="77777777" w:rsidR="004D5159" w:rsidRPr="00272DE3" w:rsidRDefault="003071A3" w:rsidP="00272DE3">
      <w:pPr>
        <w:pStyle w:val="a3"/>
        <w:spacing w:line="360" w:lineRule="auto"/>
        <w:ind w:left="851" w:right="1963"/>
        <w:jc w:val="left"/>
        <w:rPr>
          <w:lang w:val="en-US"/>
        </w:rPr>
      </w:pPr>
      <w:r>
        <w:t>Рис</w:t>
      </w:r>
      <w:r w:rsidRPr="00D919A9">
        <w:rPr>
          <w:lang w:val="en-US"/>
        </w:rPr>
        <w:t>.</w:t>
      </w:r>
      <w:r w:rsidRPr="00D919A9">
        <w:rPr>
          <w:spacing w:val="-3"/>
          <w:lang w:val="en-US"/>
        </w:rPr>
        <w:t xml:space="preserve"> </w:t>
      </w:r>
      <w:r w:rsidRPr="00D919A9">
        <w:rPr>
          <w:lang w:val="en-US"/>
        </w:rPr>
        <w:t>3.</w:t>
      </w:r>
      <w:r w:rsidRPr="00D919A9">
        <w:rPr>
          <w:spacing w:val="-3"/>
          <w:lang w:val="en-US"/>
        </w:rPr>
        <w:t xml:space="preserve"> </w:t>
      </w:r>
      <w:r>
        <w:t>Спороносная</w:t>
      </w:r>
      <w:r w:rsidRPr="00272DE3">
        <w:rPr>
          <w:spacing w:val="-3"/>
          <w:lang w:val="en-US"/>
        </w:rPr>
        <w:t xml:space="preserve"> </w:t>
      </w:r>
      <w:r>
        <w:t>ткань</w:t>
      </w:r>
      <w:r w:rsidRPr="00272DE3">
        <w:rPr>
          <w:lang w:val="en-US"/>
        </w:rPr>
        <w:t xml:space="preserve"> </w:t>
      </w:r>
      <w:proofErr w:type="spellStart"/>
      <w:r w:rsidRPr="00272DE3">
        <w:rPr>
          <w:i/>
          <w:lang w:val="en-US"/>
        </w:rPr>
        <w:t>Costaria</w:t>
      </w:r>
      <w:proofErr w:type="spellEnd"/>
      <w:r w:rsidRPr="00272DE3">
        <w:rPr>
          <w:i/>
          <w:spacing w:val="-3"/>
          <w:lang w:val="en-US"/>
        </w:rPr>
        <w:t xml:space="preserve"> </w:t>
      </w:r>
      <w:proofErr w:type="spellStart"/>
      <w:r w:rsidRPr="00272DE3">
        <w:rPr>
          <w:i/>
          <w:lang w:val="en-US"/>
        </w:rPr>
        <w:t>costata</w:t>
      </w:r>
      <w:proofErr w:type="spellEnd"/>
      <w:r w:rsidRPr="00272DE3">
        <w:rPr>
          <w:i/>
          <w:spacing w:val="-2"/>
          <w:lang w:val="en-US"/>
        </w:rPr>
        <w:t xml:space="preserve"> </w:t>
      </w:r>
      <w:r>
        <w:t>в</w:t>
      </w:r>
      <w:r w:rsidRPr="00272DE3">
        <w:rPr>
          <w:spacing w:val="-6"/>
          <w:lang w:val="en-US"/>
        </w:rPr>
        <w:t xml:space="preserve"> </w:t>
      </w:r>
      <w:r>
        <w:t>июне</w:t>
      </w:r>
      <w:r w:rsidRPr="00272DE3">
        <w:rPr>
          <w:spacing w:val="-4"/>
          <w:lang w:val="en-US"/>
        </w:rPr>
        <w:t xml:space="preserve"> </w:t>
      </w:r>
      <w:r w:rsidRPr="00272DE3">
        <w:rPr>
          <w:lang w:val="en-US"/>
        </w:rPr>
        <w:t>2010</w:t>
      </w:r>
      <w:r w:rsidRPr="00272DE3">
        <w:rPr>
          <w:spacing w:val="-3"/>
          <w:lang w:val="en-US"/>
        </w:rPr>
        <w:t xml:space="preserve"> </w:t>
      </w:r>
      <w:r>
        <w:t>г</w:t>
      </w:r>
      <w:r w:rsidRPr="00272DE3">
        <w:rPr>
          <w:lang w:val="en-US"/>
        </w:rPr>
        <w:t>.</w:t>
      </w:r>
      <w:r w:rsidRPr="00272DE3">
        <w:rPr>
          <w:spacing w:val="-3"/>
          <w:lang w:val="en-US"/>
        </w:rPr>
        <w:t xml:space="preserve"> </w:t>
      </w:r>
      <w:r w:rsidRPr="00272DE3">
        <w:rPr>
          <w:lang w:val="en-US"/>
        </w:rPr>
        <w:t>(</w:t>
      </w:r>
      <w:proofErr w:type="spellStart"/>
      <w:r>
        <w:t>Ув</w:t>
      </w:r>
      <w:proofErr w:type="spellEnd"/>
      <w:r w:rsidRPr="00272DE3">
        <w:rPr>
          <w:lang w:val="en-US"/>
        </w:rPr>
        <w:t>.</w:t>
      </w:r>
      <w:r w:rsidRPr="00272DE3">
        <w:rPr>
          <w:spacing w:val="-3"/>
          <w:lang w:val="en-US"/>
        </w:rPr>
        <w:t xml:space="preserve"> </w:t>
      </w:r>
      <w:r>
        <w:t>х</w:t>
      </w:r>
      <w:r w:rsidRPr="00272DE3">
        <w:rPr>
          <w:spacing w:val="-1"/>
          <w:lang w:val="en-US"/>
        </w:rPr>
        <w:t xml:space="preserve"> </w:t>
      </w:r>
      <w:r w:rsidRPr="00272DE3">
        <w:rPr>
          <w:lang w:val="en-US"/>
        </w:rPr>
        <w:t xml:space="preserve">620) 1 – </w:t>
      </w:r>
      <w:r>
        <w:t>спорангии</w:t>
      </w:r>
      <w:r w:rsidRPr="00272DE3">
        <w:rPr>
          <w:lang w:val="en-US"/>
        </w:rPr>
        <w:t xml:space="preserve">, 2 – </w:t>
      </w:r>
      <w:r>
        <w:t>парафизы</w:t>
      </w:r>
      <w:r w:rsidRPr="00272DE3">
        <w:rPr>
          <w:lang w:val="en-US"/>
        </w:rPr>
        <w:t>.</w:t>
      </w:r>
    </w:p>
    <w:p w14:paraId="2CC5432E" w14:textId="77777777" w:rsidR="004D5159" w:rsidRDefault="003071A3" w:rsidP="00272DE3">
      <w:pPr>
        <w:pStyle w:val="a3"/>
        <w:spacing w:line="360" w:lineRule="auto"/>
        <w:ind w:left="851" w:right="1498"/>
        <w:jc w:val="left"/>
      </w:pPr>
      <w:r w:rsidRPr="00D919A9">
        <w:rPr>
          <w:lang w:val="en-US"/>
        </w:rPr>
        <w:t>Fig.</w:t>
      </w:r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3.</w:t>
      </w:r>
      <w:r w:rsidRPr="00D919A9">
        <w:rPr>
          <w:spacing w:val="-4"/>
          <w:lang w:val="en-US"/>
        </w:rPr>
        <w:t xml:space="preserve"> </w:t>
      </w:r>
      <w:proofErr w:type="spellStart"/>
      <w:r w:rsidRPr="00D919A9">
        <w:rPr>
          <w:i/>
          <w:lang w:val="en-US"/>
        </w:rPr>
        <w:t>Costaria</w:t>
      </w:r>
      <w:proofErr w:type="spellEnd"/>
      <w:r w:rsidRPr="00D919A9">
        <w:rPr>
          <w:i/>
          <w:spacing w:val="-4"/>
          <w:lang w:val="en-US"/>
        </w:rPr>
        <w:t xml:space="preserve"> </w:t>
      </w:r>
      <w:proofErr w:type="spellStart"/>
      <w:r w:rsidRPr="00D919A9">
        <w:rPr>
          <w:i/>
          <w:lang w:val="en-US"/>
        </w:rPr>
        <w:t>costata</w:t>
      </w:r>
      <w:proofErr w:type="spellEnd"/>
      <w:r w:rsidRPr="00D919A9">
        <w:rPr>
          <w:i/>
          <w:spacing w:val="-3"/>
          <w:lang w:val="en-US"/>
        </w:rPr>
        <w:t xml:space="preserve"> </w:t>
      </w:r>
      <w:proofErr w:type="spellStart"/>
      <w:r w:rsidRPr="00D919A9">
        <w:rPr>
          <w:lang w:val="en-US"/>
        </w:rPr>
        <w:t>sporiferous</w:t>
      </w:r>
      <w:proofErr w:type="spellEnd"/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tissue</w:t>
      </w:r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in</w:t>
      </w:r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June</w:t>
      </w:r>
      <w:r w:rsidRPr="00D919A9">
        <w:rPr>
          <w:spacing w:val="-5"/>
          <w:lang w:val="en-US"/>
        </w:rPr>
        <w:t xml:space="preserve"> </w:t>
      </w:r>
      <w:r w:rsidRPr="00D919A9">
        <w:rPr>
          <w:lang w:val="en-US"/>
        </w:rPr>
        <w:t>2010</w:t>
      </w:r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(magnification</w:t>
      </w:r>
      <w:r w:rsidRPr="00D919A9">
        <w:rPr>
          <w:spacing w:val="-4"/>
          <w:lang w:val="en-US"/>
        </w:rPr>
        <w:t xml:space="preserve"> </w:t>
      </w:r>
      <w:r w:rsidRPr="00D919A9">
        <w:rPr>
          <w:lang w:val="en-US"/>
        </w:rPr>
        <w:t>x</w:t>
      </w:r>
      <w:r w:rsidRPr="00D919A9">
        <w:rPr>
          <w:spacing w:val="-2"/>
          <w:lang w:val="en-US"/>
        </w:rPr>
        <w:t xml:space="preserve"> </w:t>
      </w:r>
      <w:r w:rsidRPr="00D919A9">
        <w:rPr>
          <w:lang w:val="en-US"/>
        </w:rPr>
        <w:t xml:space="preserve">620). </w:t>
      </w:r>
      <w:r>
        <w:t xml:space="preserve">1 – </w:t>
      </w:r>
      <w:proofErr w:type="spellStart"/>
      <w:r>
        <w:t>sporangium</w:t>
      </w:r>
      <w:proofErr w:type="spellEnd"/>
      <w:r>
        <w:t xml:space="preserve">, 2 – </w:t>
      </w:r>
      <w:proofErr w:type="spellStart"/>
      <w:r>
        <w:t>paraphysis</w:t>
      </w:r>
      <w:proofErr w:type="spellEnd"/>
      <w:r>
        <w:t>.</w:t>
      </w:r>
    </w:p>
    <w:p w14:paraId="26AF11BB" w14:textId="77777777" w:rsidR="004D5159" w:rsidRDefault="004D5159" w:rsidP="00272DE3">
      <w:pPr>
        <w:pStyle w:val="a3"/>
        <w:spacing w:before="144"/>
        <w:ind w:left="0"/>
        <w:jc w:val="left"/>
      </w:pPr>
    </w:p>
    <w:p w14:paraId="2547FA7E" w14:textId="77777777" w:rsidR="004D5159" w:rsidRDefault="003071A3" w:rsidP="00272DE3">
      <w:pPr>
        <w:pStyle w:val="2"/>
      </w:pPr>
      <w:r>
        <w:t>Правила</w:t>
      </w:r>
      <w:r>
        <w:rPr>
          <w:spacing w:val="-6"/>
        </w:rPr>
        <w:t xml:space="preserve"> </w:t>
      </w:r>
      <w:r>
        <w:t>цитирования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rPr>
          <w:spacing w:val="-2"/>
        </w:rPr>
        <w:t>литературы.</w:t>
      </w:r>
    </w:p>
    <w:p w14:paraId="55617928" w14:textId="05C2E9E3" w:rsidR="004D5159" w:rsidRDefault="003071A3" w:rsidP="00272DE3">
      <w:pPr>
        <w:pStyle w:val="a3"/>
        <w:spacing w:before="132" w:line="360" w:lineRule="auto"/>
        <w:ind w:right="137" w:firstLine="707"/>
        <w:jc w:val="left"/>
      </w:pPr>
      <w:r>
        <w:t>В тексте ссылкам на использованную литературу присваивается порядковый номер (в квадратных скобка), который также отображается в списке литературы. Перечисление нескольких литературных источников приводится в хронологическом порядке в скобках, через запятую или тире.</w:t>
      </w:r>
    </w:p>
    <w:p w14:paraId="1771D504" w14:textId="77777777" w:rsidR="004D5159" w:rsidRDefault="003071A3" w:rsidP="00272DE3">
      <w:pPr>
        <w:pStyle w:val="a3"/>
        <w:ind w:left="851"/>
        <w:jc w:val="left"/>
      </w:pPr>
      <w:r>
        <w:rPr>
          <w:spacing w:val="-2"/>
        </w:rPr>
        <w:t>Пример:</w:t>
      </w:r>
    </w:p>
    <w:p w14:paraId="0505B9FF" w14:textId="77777777" w:rsidR="004D5159" w:rsidRDefault="003071A3" w:rsidP="00272DE3">
      <w:pPr>
        <w:pStyle w:val="a3"/>
        <w:spacing w:before="139"/>
        <w:ind w:left="851"/>
        <w:jc w:val="left"/>
      </w:pPr>
      <w:r>
        <w:t>Текст.</w:t>
      </w:r>
      <w:r>
        <w:rPr>
          <w:spacing w:val="33"/>
        </w:rPr>
        <w:t xml:space="preserve"> </w:t>
      </w:r>
      <w:r>
        <w:t>Текст.</w:t>
      </w:r>
      <w:r>
        <w:rPr>
          <w:spacing w:val="36"/>
        </w:rPr>
        <w:t xml:space="preserve"> </w:t>
      </w:r>
      <w:r>
        <w:t>Текст</w:t>
      </w:r>
      <w:r>
        <w:rPr>
          <w:spacing w:val="36"/>
        </w:rPr>
        <w:t xml:space="preserve"> </w:t>
      </w:r>
      <w:r>
        <w:t>[1,</w:t>
      </w:r>
      <w:r>
        <w:rPr>
          <w:spacing w:val="33"/>
        </w:rPr>
        <w:t xml:space="preserve"> </w:t>
      </w:r>
      <w:r>
        <w:t>2].</w:t>
      </w:r>
      <w:r>
        <w:rPr>
          <w:spacing w:val="33"/>
        </w:rPr>
        <w:t xml:space="preserve"> </w:t>
      </w:r>
      <w:r>
        <w:t>Текст.</w:t>
      </w:r>
      <w:r>
        <w:rPr>
          <w:spacing w:val="36"/>
        </w:rPr>
        <w:t xml:space="preserve"> </w:t>
      </w:r>
      <w:r>
        <w:t>Текст.</w:t>
      </w:r>
      <w:r>
        <w:rPr>
          <w:spacing w:val="35"/>
        </w:rPr>
        <w:t xml:space="preserve"> </w:t>
      </w:r>
      <w:r>
        <w:t>Текст.</w:t>
      </w:r>
      <w:r>
        <w:rPr>
          <w:spacing w:val="36"/>
        </w:rPr>
        <w:t xml:space="preserve"> </w:t>
      </w:r>
      <w:r>
        <w:t>Текст.</w:t>
      </w:r>
      <w:r>
        <w:rPr>
          <w:spacing w:val="35"/>
        </w:rPr>
        <w:t xml:space="preserve"> </w:t>
      </w:r>
      <w:r>
        <w:t>Текст.</w:t>
      </w:r>
      <w:r>
        <w:rPr>
          <w:spacing w:val="36"/>
        </w:rPr>
        <w:t xml:space="preserve"> </w:t>
      </w:r>
      <w:r>
        <w:t>Текст.</w:t>
      </w:r>
      <w:r>
        <w:rPr>
          <w:spacing w:val="32"/>
        </w:rPr>
        <w:t xml:space="preserve"> </w:t>
      </w:r>
      <w:r>
        <w:t>Текст</w:t>
      </w:r>
      <w:r>
        <w:rPr>
          <w:spacing w:val="36"/>
        </w:rPr>
        <w:t xml:space="preserve"> </w:t>
      </w:r>
      <w:r>
        <w:t>(табл.</w:t>
      </w:r>
      <w:r>
        <w:rPr>
          <w:spacing w:val="36"/>
        </w:rPr>
        <w:t xml:space="preserve"> </w:t>
      </w:r>
      <w:r>
        <w:rPr>
          <w:spacing w:val="-5"/>
        </w:rPr>
        <w:t>1).</w:t>
      </w:r>
    </w:p>
    <w:p w14:paraId="47BD2050" w14:textId="77777777" w:rsidR="004D5159" w:rsidRDefault="003071A3" w:rsidP="00272DE3">
      <w:pPr>
        <w:pStyle w:val="a3"/>
        <w:spacing w:before="137"/>
        <w:jc w:val="left"/>
      </w:pPr>
      <w:r>
        <w:t>Текст.</w:t>
      </w:r>
      <w:r>
        <w:rPr>
          <w:spacing w:val="-4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[1,</w:t>
      </w:r>
      <w:r>
        <w:rPr>
          <w:spacing w:val="-2"/>
        </w:rPr>
        <w:t xml:space="preserve"> </w:t>
      </w:r>
      <w:r>
        <w:t>3–9].</w:t>
      </w:r>
      <w:r>
        <w:rPr>
          <w:spacing w:val="-2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Текст.</w:t>
      </w:r>
      <w:r>
        <w:rPr>
          <w:spacing w:val="-2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1).</w:t>
      </w:r>
      <w:r>
        <w:rPr>
          <w:spacing w:val="-2"/>
        </w:rPr>
        <w:t xml:space="preserve"> </w:t>
      </w:r>
      <w:r>
        <w:t>Текст. Текст.</w:t>
      </w:r>
      <w:r>
        <w:rPr>
          <w:spacing w:val="-1"/>
        </w:rPr>
        <w:t xml:space="preserve"> </w:t>
      </w:r>
      <w:r>
        <w:rPr>
          <w:spacing w:val="-2"/>
        </w:rPr>
        <w:t>Текст.</w:t>
      </w:r>
    </w:p>
    <w:p w14:paraId="3D8D6B23" w14:textId="77777777" w:rsidR="004D5159" w:rsidRDefault="003071A3" w:rsidP="00272DE3">
      <w:pPr>
        <w:pStyle w:val="a3"/>
        <w:spacing w:before="139" w:line="360" w:lineRule="auto"/>
        <w:ind w:right="140" w:firstLine="707"/>
        <w:jc w:val="left"/>
      </w:pPr>
      <w:r>
        <w:t>При дословном цитировании, заключенном в кавычки, необходимо указывать номера страниц, например, [18: 8–9].</w:t>
      </w:r>
    </w:p>
    <w:p w14:paraId="755401E4" w14:textId="2BCEED54" w:rsidR="004D5159" w:rsidRDefault="003071A3" w:rsidP="00272DE3">
      <w:pPr>
        <w:pStyle w:val="a3"/>
        <w:spacing w:before="1" w:line="360" w:lineRule="auto"/>
        <w:ind w:right="135" w:firstLine="707"/>
        <w:jc w:val="left"/>
      </w:pPr>
      <w:r>
        <w:t>Вся</w:t>
      </w:r>
      <w:r>
        <w:rPr>
          <w:spacing w:val="-3"/>
        </w:rPr>
        <w:t xml:space="preserve"> </w:t>
      </w:r>
      <w:r>
        <w:t>цитируемая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цитирования</w:t>
      </w:r>
      <w:r>
        <w:rPr>
          <w:spacing w:val="-3"/>
        </w:rPr>
        <w:t xml:space="preserve"> </w:t>
      </w:r>
      <w:r>
        <w:t>приводится на</w:t>
      </w:r>
      <w:r>
        <w:rPr>
          <w:spacing w:val="-4"/>
        </w:rPr>
        <w:t xml:space="preserve"> </w:t>
      </w:r>
      <w:r>
        <w:t>отдельной</w:t>
      </w:r>
      <w:r>
        <w:rPr>
          <w:spacing w:val="-3"/>
        </w:rPr>
        <w:t xml:space="preserve"> </w:t>
      </w:r>
      <w:r>
        <w:t xml:space="preserve">странице под заголовком «СПИСОК ЛИТЕРАТУРЫ». При составлении списка литературы не допускаются ссылки на диссертации. Настоятельно рекомендуется избегать ссылок на авторефераты и, по возможности, ограничить </w:t>
      </w:r>
      <w:proofErr w:type="spellStart"/>
      <w:r>
        <w:t>самоцитирование</w:t>
      </w:r>
      <w:proofErr w:type="spellEnd"/>
      <w:r>
        <w:t>.</w:t>
      </w:r>
    </w:p>
    <w:p w14:paraId="32D98269" w14:textId="77777777" w:rsidR="004D5159" w:rsidRDefault="003071A3" w:rsidP="00272DE3">
      <w:pPr>
        <w:pStyle w:val="a3"/>
        <w:spacing w:line="360" w:lineRule="auto"/>
        <w:ind w:right="148" w:firstLine="707"/>
        <w:jc w:val="left"/>
      </w:pPr>
      <w:r>
        <w:t>Источники,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процитированные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входить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литературы.</w:t>
      </w:r>
      <w:r>
        <w:rPr>
          <w:spacing w:val="-3"/>
        </w:rPr>
        <w:t xml:space="preserve"> </w:t>
      </w:r>
      <w:r>
        <w:t>За точность и полноту списка литературы редакция ответственности не несет.</w:t>
      </w:r>
    </w:p>
    <w:p w14:paraId="5D6CD647" w14:textId="77777777" w:rsidR="004D5159" w:rsidRDefault="004D5159" w:rsidP="00272DE3">
      <w:pPr>
        <w:pStyle w:val="a3"/>
        <w:spacing w:before="137"/>
        <w:ind w:left="0"/>
        <w:jc w:val="left"/>
      </w:pPr>
    </w:p>
    <w:p w14:paraId="33653D5B" w14:textId="7C62E61A" w:rsidR="004D5159" w:rsidRDefault="00272DE3" w:rsidP="00272DE3">
      <w:pPr>
        <w:pStyle w:val="a3"/>
        <w:ind w:left="851"/>
        <w:jc w:val="left"/>
      </w:pPr>
      <w:r>
        <w:t>–</w:t>
      </w:r>
      <w:r w:rsidR="003071A3">
        <w:rPr>
          <w:spacing w:val="-3"/>
        </w:rPr>
        <w:t xml:space="preserve"> </w:t>
      </w:r>
      <w:r w:rsidR="003071A3">
        <w:t>Примеры</w:t>
      </w:r>
      <w:r w:rsidR="003071A3">
        <w:rPr>
          <w:spacing w:val="-3"/>
        </w:rPr>
        <w:t xml:space="preserve"> </w:t>
      </w:r>
      <w:r w:rsidR="003071A3">
        <w:t>цитирования</w:t>
      </w:r>
      <w:r w:rsidR="003071A3">
        <w:rPr>
          <w:spacing w:val="-2"/>
        </w:rPr>
        <w:t xml:space="preserve"> </w:t>
      </w:r>
      <w:r w:rsidR="003071A3">
        <w:t>книг,</w:t>
      </w:r>
      <w:r w:rsidR="003071A3">
        <w:rPr>
          <w:spacing w:val="-3"/>
        </w:rPr>
        <w:t xml:space="preserve"> </w:t>
      </w:r>
      <w:r w:rsidR="003071A3">
        <w:t>монографий</w:t>
      </w:r>
      <w:r w:rsidR="003071A3">
        <w:rPr>
          <w:spacing w:val="-2"/>
        </w:rPr>
        <w:t xml:space="preserve"> </w:t>
      </w:r>
      <w:r w:rsidR="003071A3">
        <w:t>и</w:t>
      </w:r>
      <w:r w:rsidR="003071A3">
        <w:rPr>
          <w:spacing w:val="-4"/>
        </w:rPr>
        <w:t xml:space="preserve"> </w:t>
      </w:r>
      <w:r w:rsidR="003071A3">
        <w:rPr>
          <w:spacing w:val="-2"/>
        </w:rPr>
        <w:t>авторефератов:</w:t>
      </w:r>
    </w:p>
    <w:p w14:paraId="4DEFA48C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40"/>
        <w:rPr>
          <w:sz w:val="24"/>
        </w:rPr>
      </w:pPr>
      <w:proofErr w:type="spellStart"/>
      <w:r>
        <w:rPr>
          <w:i/>
          <w:sz w:val="24"/>
        </w:rPr>
        <w:t>Гирс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Г.И.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1982.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ослабленного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дерева.</w:t>
      </w:r>
      <w:r>
        <w:rPr>
          <w:spacing w:val="-2"/>
          <w:sz w:val="24"/>
        </w:rPr>
        <w:t xml:space="preserve"> </w:t>
      </w:r>
      <w:r>
        <w:rPr>
          <w:sz w:val="24"/>
        </w:rPr>
        <w:t>Новосибирск.</w:t>
      </w:r>
      <w:r>
        <w:rPr>
          <w:spacing w:val="-3"/>
          <w:sz w:val="24"/>
        </w:rPr>
        <w:t xml:space="preserve"> </w:t>
      </w:r>
      <w:r>
        <w:rPr>
          <w:sz w:val="24"/>
        </w:rPr>
        <w:t>255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7D887C8D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6"/>
        <w:rPr>
          <w:sz w:val="24"/>
        </w:rPr>
      </w:pPr>
      <w:r>
        <w:rPr>
          <w:i/>
          <w:sz w:val="24"/>
        </w:rPr>
        <w:t>Лекарственные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СССР.</w:t>
      </w:r>
      <w:r>
        <w:rPr>
          <w:spacing w:val="-2"/>
          <w:sz w:val="24"/>
        </w:rPr>
        <w:t xml:space="preserve"> </w:t>
      </w:r>
      <w:r>
        <w:rPr>
          <w:sz w:val="24"/>
        </w:rPr>
        <w:t>1989.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500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c.</w:t>
      </w:r>
    </w:p>
    <w:p w14:paraId="781F2A6D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40"/>
        <w:rPr>
          <w:sz w:val="24"/>
        </w:rPr>
      </w:pPr>
      <w:r>
        <w:rPr>
          <w:i/>
          <w:sz w:val="24"/>
        </w:rPr>
        <w:t>Палов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1998.</w:t>
      </w:r>
      <w:r>
        <w:rPr>
          <w:spacing w:val="-2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2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нем.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467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5EAB8584" w14:textId="39F7D643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6" w:line="360" w:lineRule="auto"/>
        <w:ind w:right="137"/>
        <w:rPr>
          <w:sz w:val="24"/>
        </w:rPr>
      </w:pPr>
      <w:r>
        <w:rPr>
          <w:i/>
          <w:sz w:val="24"/>
        </w:rPr>
        <w:t xml:space="preserve">Растительные </w:t>
      </w:r>
      <w:r>
        <w:rPr>
          <w:sz w:val="24"/>
        </w:rPr>
        <w:t xml:space="preserve">ресурсы России: Дикорастущие цветковые растения, их компонентный состав и биологическая активность. 2011. Т. 4. Семейство </w:t>
      </w:r>
      <w:proofErr w:type="spellStart"/>
      <w:r>
        <w:rPr>
          <w:sz w:val="24"/>
        </w:rPr>
        <w:t>Caprifoliaceae</w:t>
      </w:r>
      <w:proofErr w:type="spellEnd"/>
      <w:r>
        <w:rPr>
          <w:sz w:val="24"/>
        </w:rPr>
        <w:t xml:space="preserve"> </w:t>
      </w:r>
      <w:r w:rsidR="00272DE3">
        <w:rPr>
          <w:sz w:val="24"/>
        </w:rPr>
        <w:t>–</w:t>
      </w:r>
      <w:r>
        <w:rPr>
          <w:sz w:val="24"/>
        </w:rPr>
        <w:t xml:space="preserve"> </w:t>
      </w:r>
      <w:proofErr w:type="spellStart"/>
      <w:r>
        <w:rPr>
          <w:sz w:val="24"/>
        </w:rPr>
        <w:t>Lobeliaceae</w:t>
      </w:r>
      <w:proofErr w:type="spellEnd"/>
      <w:r>
        <w:rPr>
          <w:sz w:val="24"/>
        </w:rPr>
        <w:t>. СПб.; M. 630 с.</w:t>
      </w:r>
    </w:p>
    <w:p w14:paraId="752E04C6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2" w:line="360" w:lineRule="auto"/>
        <w:ind w:right="135"/>
        <w:rPr>
          <w:sz w:val="24"/>
        </w:rPr>
      </w:pPr>
      <w:r>
        <w:rPr>
          <w:i/>
          <w:sz w:val="24"/>
        </w:rPr>
        <w:t xml:space="preserve">Пименов М.Г. </w:t>
      </w:r>
      <w:r>
        <w:rPr>
          <w:sz w:val="24"/>
        </w:rPr>
        <w:t>1983. Зонтичные (</w:t>
      </w:r>
      <w:proofErr w:type="spellStart"/>
      <w:r>
        <w:rPr>
          <w:sz w:val="24"/>
        </w:rPr>
        <w:t>Umbelliferae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Apiaceae</w:t>
      </w:r>
      <w:proofErr w:type="spellEnd"/>
      <w:r>
        <w:rPr>
          <w:sz w:val="24"/>
        </w:rPr>
        <w:t xml:space="preserve">) Средней Азии и Казахстана: </w:t>
      </w:r>
      <w:proofErr w:type="spellStart"/>
      <w:r>
        <w:rPr>
          <w:sz w:val="24"/>
        </w:rPr>
        <w:t>Автореф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 … д-ра биол. наук. М. 46 c.</w:t>
      </w:r>
    </w:p>
    <w:p w14:paraId="41A0532B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80"/>
        <w:rPr>
          <w:sz w:val="24"/>
        </w:rPr>
      </w:pPr>
      <w:proofErr w:type="spellStart"/>
      <w:r>
        <w:rPr>
          <w:i/>
          <w:sz w:val="24"/>
        </w:rPr>
        <w:t>Ценопопуляции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структура).</w:t>
      </w:r>
      <w:r>
        <w:rPr>
          <w:spacing w:val="-2"/>
          <w:sz w:val="24"/>
        </w:rPr>
        <w:t xml:space="preserve"> </w:t>
      </w:r>
      <w:r>
        <w:rPr>
          <w:sz w:val="24"/>
        </w:rPr>
        <w:t>1976.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217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3EA381F9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9"/>
        <w:rPr>
          <w:sz w:val="24"/>
        </w:rPr>
      </w:pPr>
      <w:r w:rsidRPr="00D919A9">
        <w:rPr>
          <w:i/>
          <w:sz w:val="24"/>
          <w:lang w:val="en-US"/>
        </w:rPr>
        <w:t>Dictionary</w:t>
      </w:r>
      <w:r w:rsidRPr="00D919A9">
        <w:rPr>
          <w:i/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of generic</w:t>
      </w:r>
      <w:r w:rsidRPr="00D919A9">
        <w:rPr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names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of</w:t>
      </w:r>
      <w:r w:rsidRPr="00D919A9">
        <w:rPr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seed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plants. </w:t>
      </w:r>
      <w:r>
        <w:rPr>
          <w:sz w:val="24"/>
        </w:rPr>
        <w:t>1995.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York.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500 </w:t>
      </w:r>
      <w:r>
        <w:rPr>
          <w:spacing w:val="-5"/>
          <w:sz w:val="24"/>
        </w:rPr>
        <w:t>p.</w:t>
      </w:r>
    </w:p>
    <w:p w14:paraId="21BDFB3C" w14:textId="77777777" w:rsidR="004D5159" w:rsidRDefault="004D5159" w:rsidP="00272DE3">
      <w:pPr>
        <w:pStyle w:val="a3"/>
        <w:ind w:left="0"/>
        <w:jc w:val="left"/>
      </w:pPr>
    </w:p>
    <w:p w14:paraId="105BF51B" w14:textId="77777777" w:rsidR="004D5159" w:rsidRDefault="004D5159" w:rsidP="00272DE3">
      <w:pPr>
        <w:pStyle w:val="a3"/>
        <w:ind w:left="0"/>
        <w:jc w:val="left"/>
      </w:pPr>
    </w:p>
    <w:p w14:paraId="32D6CB26" w14:textId="7D4AA1F8" w:rsidR="004D5159" w:rsidRDefault="00272DE3" w:rsidP="00272DE3">
      <w:pPr>
        <w:pStyle w:val="a3"/>
        <w:spacing w:line="360" w:lineRule="auto"/>
        <w:ind w:right="137" w:firstLine="707"/>
        <w:jc w:val="left"/>
      </w:pPr>
      <w:r>
        <w:t>–</w:t>
      </w:r>
      <w:r w:rsidR="003071A3">
        <w:t xml:space="preserve"> Примеры цитирования глав из книг, статей из сборников или материалов конфе</w:t>
      </w:r>
      <w:r w:rsidR="003071A3">
        <w:rPr>
          <w:spacing w:val="-2"/>
        </w:rPr>
        <w:t>ренций:</w:t>
      </w:r>
    </w:p>
    <w:p w14:paraId="753C4F70" w14:textId="3A02609D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3"/>
        <w:rPr>
          <w:sz w:val="24"/>
        </w:rPr>
      </w:pPr>
      <w:r>
        <w:rPr>
          <w:i/>
          <w:sz w:val="24"/>
        </w:rPr>
        <w:t xml:space="preserve">Лежнева Л.П. </w:t>
      </w:r>
      <w:r>
        <w:rPr>
          <w:sz w:val="24"/>
        </w:rPr>
        <w:t>1985. Патоморфологическое исследование влияния препарата «</w:t>
      </w:r>
      <w:proofErr w:type="spellStart"/>
      <w:r>
        <w:rPr>
          <w:sz w:val="24"/>
        </w:rPr>
        <w:t>Уртифиллин</w:t>
      </w:r>
      <w:proofErr w:type="spellEnd"/>
      <w:r>
        <w:rPr>
          <w:sz w:val="24"/>
        </w:rPr>
        <w:t xml:space="preserve">» на процессы </w:t>
      </w:r>
      <w:proofErr w:type="spellStart"/>
      <w:r>
        <w:rPr>
          <w:sz w:val="24"/>
        </w:rPr>
        <w:t>ранои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ожогозаживления</w:t>
      </w:r>
      <w:proofErr w:type="spellEnd"/>
      <w:r>
        <w:rPr>
          <w:sz w:val="24"/>
        </w:rPr>
        <w:t xml:space="preserve">. </w:t>
      </w:r>
      <w:r w:rsidR="00272DE3">
        <w:rPr>
          <w:sz w:val="24"/>
        </w:rPr>
        <w:t>–</w:t>
      </w:r>
      <w:r>
        <w:rPr>
          <w:sz w:val="24"/>
        </w:rPr>
        <w:t xml:space="preserve"> В сб.: Наука </w:t>
      </w:r>
      <w:r w:rsidR="00272DE3">
        <w:rPr>
          <w:sz w:val="24"/>
        </w:rPr>
        <w:t>–</w:t>
      </w:r>
      <w:r>
        <w:rPr>
          <w:sz w:val="24"/>
        </w:rPr>
        <w:t xml:space="preserve"> здравоохранению: Тез. </w:t>
      </w:r>
      <w:proofErr w:type="spellStart"/>
      <w:r>
        <w:rPr>
          <w:sz w:val="24"/>
        </w:rPr>
        <w:t>докл</w:t>
      </w:r>
      <w:proofErr w:type="spellEnd"/>
      <w:r>
        <w:rPr>
          <w:sz w:val="24"/>
        </w:rPr>
        <w:t xml:space="preserve">. 9-й науч.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 xml:space="preserve">. молодых ученых и специалистов Пятигорск. </w:t>
      </w:r>
      <w:proofErr w:type="spellStart"/>
      <w:r>
        <w:rPr>
          <w:sz w:val="24"/>
        </w:rPr>
        <w:t>фармац</w:t>
      </w:r>
      <w:proofErr w:type="spellEnd"/>
      <w:r>
        <w:rPr>
          <w:sz w:val="24"/>
        </w:rPr>
        <w:t>. ин-та. Пятигорск. С. 46.</w:t>
      </w:r>
    </w:p>
    <w:p w14:paraId="25C06557" w14:textId="46C22CD2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" w:line="360" w:lineRule="auto"/>
        <w:ind w:right="138"/>
        <w:rPr>
          <w:sz w:val="24"/>
        </w:rPr>
      </w:pPr>
      <w:r>
        <w:rPr>
          <w:i/>
          <w:sz w:val="24"/>
        </w:rPr>
        <w:t xml:space="preserve">Лобанова О.И., Ходов Д.А. </w:t>
      </w:r>
      <w:r>
        <w:rPr>
          <w:sz w:val="24"/>
        </w:rPr>
        <w:t xml:space="preserve">1986. Фитотерапия аллергических дерматозов у детей. </w:t>
      </w:r>
      <w:r w:rsidR="00272DE3">
        <w:rPr>
          <w:sz w:val="24"/>
        </w:rPr>
        <w:t>–</w:t>
      </w:r>
      <w:r>
        <w:rPr>
          <w:sz w:val="24"/>
        </w:rPr>
        <w:t xml:space="preserve"> В кн.: </w:t>
      </w:r>
      <w:r>
        <w:rPr>
          <w:sz w:val="24"/>
        </w:rPr>
        <w:lastRenderedPageBreak/>
        <w:t>Лекарственные и ядовитые растения и их значение в педиатрии. Л. C. 74–77.</w:t>
      </w:r>
    </w:p>
    <w:p w14:paraId="60FC7293" w14:textId="0CA3199A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rPr>
          <w:sz w:val="24"/>
        </w:rPr>
      </w:pPr>
      <w:proofErr w:type="spellStart"/>
      <w:r>
        <w:rPr>
          <w:i/>
          <w:sz w:val="24"/>
        </w:rPr>
        <w:t>Юзепчук</w:t>
      </w:r>
      <w:proofErr w:type="spellEnd"/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C.В.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1949.</w:t>
      </w:r>
      <w:r>
        <w:rPr>
          <w:spacing w:val="17"/>
          <w:sz w:val="24"/>
        </w:rPr>
        <w:t xml:space="preserve"> </w:t>
      </w:r>
      <w:r>
        <w:rPr>
          <w:sz w:val="24"/>
        </w:rPr>
        <w:t>Сем.</w:t>
      </w:r>
      <w:r>
        <w:rPr>
          <w:spacing w:val="16"/>
          <w:sz w:val="24"/>
        </w:rPr>
        <w:t xml:space="preserve"> </w:t>
      </w:r>
      <w:r>
        <w:rPr>
          <w:sz w:val="24"/>
        </w:rPr>
        <w:t>Льновые</w:t>
      </w:r>
      <w:r>
        <w:rPr>
          <w:spacing w:val="18"/>
          <w:sz w:val="24"/>
        </w:rPr>
        <w:t xml:space="preserve"> </w:t>
      </w:r>
      <w:r w:rsidR="00272DE3">
        <w:rPr>
          <w:sz w:val="24"/>
        </w:rPr>
        <w:t>–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Linaceae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Dumort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 w:rsidR="00272DE3"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кн.:</w:t>
      </w:r>
      <w:r>
        <w:rPr>
          <w:spacing w:val="18"/>
          <w:sz w:val="24"/>
        </w:rPr>
        <w:t xml:space="preserve"> </w:t>
      </w:r>
      <w:r>
        <w:rPr>
          <w:sz w:val="24"/>
        </w:rPr>
        <w:t>Флора</w:t>
      </w:r>
      <w:r>
        <w:rPr>
          <w:spacing w:val="16"/>
          <w:sz w:val="24"/>
        </w:rPr>
        <w:t xml:space="preserve"> </w:t>
      </w:r>
      <w:r>
        <w:rPr>
          <w:sz w:val="24"/>
        </w:rPr>
        <w:t>СССР.</w:t>
      </w:r>
      <w:r>
        <w:rPr>
          <w:spacing w:val="17"/>
          <w:sz w:val="24"/>
        </w:rPr>
        <w:t xml:space="preserve"> </w:t>
      </w:r>
      <w:r>
        <w:rPr>
          <w:sz w:val="24"/>
        </w:rPr>
        <w:t>М.;</w:t>
      </w:r>
      <w:r>
        <w:rPr>
          <w:spacing w:val="17"/>
          <w:sz w:val="24"/>
        </w:rPr>
        <w:t xml:space="preserve"> </w:t>
      </w:r>
      <w:r>
        <w:rPr>
          <w:sz w:val="24"/>
        </w:rPr>
        <w:t>Л.</w:t>
      </w:r>
      <w:r>
        <w:rPr>
          <w:spacing w:val="18"/>
          <w:sz w:val="24"/>
        </w:rPr>
        <w:t xml:space="preserve"> </w:t>
      </w:r>
      <w:r>
        <w:rPr>
          <w:spacing w:val="-5"/>
          <w:sz w:val="24"/>
        </w:rPr>
        <w:t>Т.</w:t>
      </w:r>
    </w:p>
    <w:p w14:paraId="4FC4658A" w14:textId="77777777" w:rsidR="004D5159" w:rsidRDefault="003071A3" w:rsidP="00272DE3">
      <w:pPr>
        <w:pStyle w:val="a3"/>
        <w:spacing w:before="137"/>
        <w:ind w:left="571"/>
        <w:jc w:val="left"/>
      </w:pPr>
      <w:r>
        <w:t xml:space="preserve">14. С. </w:t>
      </w:r>
      <w:r>
        <w:rPr>
          <w:spacing w:val="-2"/>
        </w:rPr>
        <w:t>84–146.</w:t>
      </w:r>
    </w:p>
    <w:p w14:paraId="3C784DCD" w14:textId="4588719E" w:rsidR="004D5159" w:rsidRPr="00272DE3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9" w:line="360" w:lineRule="auto"/>
        <w:ind w:right="138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Júniof</w:t>
      </w:r>
      <w:proofErr w:type="spellEnd"/>
      <w:r w:rsidRPr="00D919A9">
        <w:rPr>
          <w:i/>
          <w:sz w:val="24"/>
          <w:lang w:val="en-US"/>
        </w:rPr>
        <w:t xml:space="preserve"> F., Coleta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 xml:space="preserve">M., </w:t>
      </w:r>
      <w:proofErr w:type="spellStart"/>
      <w:r w:rsidRPr="00D919A9">
        <w:rPr>
          <w:i/>
          <w:sz w:val="24"/>
          <w:lang w:val="en-US"/>
        </w:rPr>
        <w:t>Simões</w:t>
      </w:r>
      <w:proofErr w:type="spellEnd"/>
      <w:r w:rsidRPr="00D919A9">
        <w:rPr>
          <w:i/>
          <w:sz w:val="24"/>
          <w:lang w:val="en-US"/>
        </w:rPr>
        <w:t xml:space="preserve"> S., </w:t>
      </w:r>
      <w:proofErr w:type="spellStart"/>
      <w:r w:rsidRPr="00D919A9">
        <w:rPr>
          <w:i/>
          <w:sz w:val="24"/>
          <w:lang w:val="en-US"/>
        </w:rPr>
        <w:t>Paranhos</w:t>
      </w:r>
      <w:proofErr w:type="spellEnd"/>
      <w:r w:rsidRPr="00D919A9">
        <w:rPr>
          <w:i/>
          <w:sz w:val="24"/>
          <w:lang w:val="en-US"/>
        </w:rPr>
        <w:t xml:space="preserve"> A. </w:t>
      </w:r>
      <w:r w:rsidRPr="00D919A9">
        <w:rPr>
          <w:sz w:val="24"/>
          <w:lang w:val="en-US"/>
        </w:rPr>
        <w:t>2001. Chemical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composition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and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cytotoxic</w:t>
      </w:r>
      <w:r w:rsidRPr="00D919A9">
        <w:rPr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activity</w:t>
      </w:r>
      <w:r w:rsidRPr="00D919A9">
        <w:rPr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of </w:t>
      </w:r>
      <w:r w:rsidRPr="00D919A9">
        <w:rPr>
          <w:i/>
          <w:sz w:val="24"/>
          <w:lang w:val="en-US"/>
        </w:rPr>
        <w:t xml:space="preserve">Hypericum </w:t>
      </w:r>
      <w:proofErr w:type="spellStart"/>
      <w:r w:rsidRPr="00D919A9">
        <w:rPr>
          <w:i/>
          <w:sz w:val="24"/>
          <w:lang w:val="en-US"/>
        </w:rPr>
        <w:t>perforatum</w:t>
      </w:r>
      <w:proofErr w:type="spellEnd"/>
      <w:r w:rsidRPr="00D919A9">
        <w:rPr>
          <w:i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L. extract.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In: World Conf. on Med. and </w:t>
      </w:r>
      <w:proofErr w:type="spellStart"/>
      <w:r w:rsidRPr="00D919A9">
        <w:rPr>
          <w:sz w:val="24"/>
          <w:lang w:val="en-US"/>
        </w:rPr>
        <w:t>Aromat</w:t>
      </w:r>
      <w:proofErr w:type="spellEnd"/>
      <w:r w:rsidRPr="00D919A9">
        <w:rPr>
          <w:sz w:val="24"/>
          <w:lang w:val="en-US"/>
        </w:rPr>
        <w:t xml:space="preserve">. Plants. </w:t>
      </w:r>
      <w:r w:rsidRPr="00272DE3">
        <w:rPr>
          <w:sz w:val="24"/>
          <w:lang w:val="en-US"/>
        </w:rPr>
        <w:t>Budapest, Hungary: P. 281.</w:t>
      </w:r>
    </w:p>
    <w:p w14:paraId="6E4D962C" w14:textId="07CD047F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6"/>
        <w:rPr>
          <w:sz w:val="24"/>
          <w:lang w:val="en-US"/>
        </w:rPr>
      </w:pPr>
      <w:r w:rsidRPr="00D919A9">
        <w:rPr>
          <w:i/>
          <w:sz w:val="24"/>
          <w:lang w:val="en-US"/>
        </w:rPr>
        <w:t>Thiele J., O</w:t>
      </w:r>
      <w:proofErr w:type="spellStart"/>
      <w:r w:rsidRPr="00D919A9">
        <w:rPr>
          <w:i/>
          <w:sz w:val="24"/>
          <w:lang w:val="en-US"/>
        </w:rPr>
        <w:t>tte</w:t>
      </w:r>
      <w:proofErr w:type="spellEnd"/>
      <w:r w:rsidRPr="00D919A9">
        <w:rPr>
          <w:i/>
          <w:sz w:val="24"/>
          <w:lang w:val="en-US"/>
        </w:rPr>
        <w:t xml:space="preserve"> A., Eckstein R.L. </w:t>
      </w:r>
      <w:r w:rsidRPr="00D919A9">
        <w:rPr>
          <w:sz w:val="24"/>
          <w:lang w:val="en-US"/>
        </w:rPr>
        <w:t xml:space="preserve">2007. Ecological needs, habitat preferences and plant communities invaded by </w:t>
      </w:r>
      <w:r w:rsidRPr="00D919A9">
        <w:rPr>
          <w:i/>
          <w:sz w:val="24"/>
          <w:lang w:val="en-US"/>
        </w:rPr>
        <w:t xml:space="preserve">Heracleum </w:t>
      </w:r>
      <w:proofErr w:type="spellStart"/>
      <w:r w:rsidRPr="00D919A9">
        <w:rPr>
          <w:i/>
          <w:sz w:val="24"/>
          <w:lang w:val="en-US"/>
        </w:rPr>
        <w:t>mantegazzianum</w:t>
      </w:r>
      <w:proofErr w:type="spellEnd"/>
      <w:r w:rsidRPr="00D919A9">
        <w:rPr>
          <w:i/>
          <w:sz w:val="24"/>
          <w:lang w:val="en-US"/>
        </w:rPr>
        <w:t xml:space="preserve">.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In: Ecology and management of giant hogweed (</w:t>
      </w:r>
      <w:r w:rsidRPr="00D919A9">
        <w:rPr>
          <w:i/>
          <w:sz w:val="24"/>
          <w:lang w:val="en-US"/>
        </w:rPr>
        <w:t xml:space="preserve">Heracleum </w:t>
      </w:r>
      <w:proofErr w:type="spellStart"/>
      <w:r w:rsidRPr="00D919A9">
        <w:rPr>
          <w:i/>
          <w:sz w:val="24"/>
          <w:lang w:val="en-US"/>
        </w:rPr>
        <w:t>mantegazzianum</w:t>
      </w:r>
      <w:proofErr w:type="spellEnd"/>
      <w:r w:rsidRPr="00D919A9">
        <w:rPr>
          <w:sz w:val="24"/>
          <w:lang w:val="en-US"/>
        </w:rPr>
        <w:t>). Wallingford; Cambridge. P. 126–143.</w:t>
      </w:r>
    </w:p>
    <w:p w14:paraId="31871AFC" w14:textId="77777777" w:rsidR="004D5159" w:rsidRPr="00D919A9" w:rsidRDefault="004D5159" w:rsidP="00272DE3">
      <w:pPr>
        <w:pStyle w:val="a3"/>
        <w:spacing w:before="137"/>
        <w:ind w:left="0"/>
        <w:jc w:val="left"/>
        <w:rPr>
          <w:lang w:val="en-US"/>
        </w:rPr>
      </w:pPr>
    </w:p>
    <w:p w14:paraId="2722F8E9" w14:textId="77777777" w:rsidR="004D5159" w:rsidRDefault="003071A3" w:rsidP="00272DE3">
      <w:pPr>
        <w:pStyle w:val="a4"/>
        <w:numPr>
          <w:ilvl w:val="1"/>
          <w:numId w:val="2"/>
        </w:numPr>
        <w:tabs>
          <w:tab w:val="left" w:pos="1151"/>
        </w:tabs>
        <w:spacing w:before="1"/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цитирования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изданий:</w:t>
      </w:r>
    </w:p>
    <w:p w14:paraId="03B3C170" w14:textId="24DD7A40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9" w:line="360" w:lineRule="auto"/>
        <w:ind w:right="145"/>
        <w:rPr>
          <w:sz w:val="24"/>
        </w:rPr>
      </w:pPr>
      <w:r>
        <w:rPr>
          <w:i/>
          <w:sz w:val="24"/>
        </w:rPr>
        <w:t xml:space="preserve">Ипатов В.С. </w:t>
      </w:r>
      <w:r>
        <w:rPr>
          <w:sz w:val="24"/>
        </w:rPr>
        <w:t xml:space="preserve">1990. Отражение динамики растительного покрова в </w:t>
      </w:r>
      <w:proofErr w:type="spellStart"/>
      <w:r>
        <w:rPr>
          <w:sz w:val="24"/>
        </w:rPr>
        <w:t>синтаксономических</w:t>
      </w:r>
      <w:proofErr w:type="spellEnd"/>
      <w:r>
        <w:rPr>
          <w:sz w:val="24"/>
        </w:rPr>
        <w:t xml:space="preserve"> единицах. </w:t>
      </w:r>
      <w:r w:rsidR="00272DE3">
        <w:rPr>
          <w:sz w:val="24"/>
        </w:rPr>
        <w:t>–</w:t>
      </w:r>
      <w:r>
        <w:rPr>
          <w:sz w:val="24"/>
        </w:rPr>
        <w:t xml:space="preserve"> Бот. журн. 75(10): 1380–1388.</w:t>
      </w:r>
    </w:p>
    <w:p w14:paraId="2210A168" w14:textId="3F001D0A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5"/>
        <w:rPr>
          <w:sz w:val="24"/>
        </w:rPr>
      </w:pPr>
      <w:r>
        <w:rPr>
          <w:i/>
          <w:sz w:val="24"/>
        </w:rPr>
        <w:t xml:space="preserve">Новосельская И.Л., </w:t>
      </w:r>
      <w:proofErr w:type="spellStart"/>
      <w:r>
        <w:rPr>
          <w:i/>
          <w:sz w:val="24"/>
        </w:rPr>
        <w:t>Горовиц</w:t>
      </w:r>
      <w:proofErr w:type="spellEnd"/>
      <w:r>
        <w:rPr>
          <w:i/>
          <w:sz w:val="24"/>
        </w:rPr>
        <w:t xml:space="preserve"> М.Б., Абубакиров Н.К. </w:t>
      </w:r>
      <w:r>
        <w:rPr>
          <w:sz w:val="24"/>
        </w:rPr>
        <w:t xml:space="preserve">1975. </w:t>
      </w:r>
      <w:proofErr w:type="spellStart"/>
      <w:r>
        <w:rPr>
          <w:sz w:val="24"/>
        </w:rPr>
        <w:t>Фитоэкдизоны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Serratula</w:t>
      </w:r>
      <w:proofErr w:type="spellEnd"/>
      <w:r>
        <w:rPr>
          <w:sz w:val="24"/>
        </w:rPr>
        <w:t xml:space="preserve">. </w:t>
      </w:r>
      <w:r w:rsidR="00272DE3">
        <w:rPr>
          <w:sz w:val="24"/>
        </w:rPr>
        <w:t>–</w:t>
      </w:r>
      <w:r>
        <w:rPr>
          <w:sz w:val="24"/>
        </w:rPr>
        <w:t xml:space="preserve"> Химия природ. соединений. 3: 429–430.</w:t>
      </w:r>
    </w:p>
    <w:p w14:paraId="730CE3B3" w14:textId="2E83CFE8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4"/>
        <w:rPr>
          <w:sz w:val="24"/>
        </w:rPr>
      </w:pPr>
      <w:proofErr w:type="spellStart"/>
      <w:r w:rsidRPr="00D919A9">
        <w:rPr>
          <w:i/>
          <w:sz w:val="24"/>
          <w:lang w:val="en-US"/>
        </w:rPr>
        <w:t>Bräuchler</w:t>
      </w:r>
      <w:proofErr w:type="spellEnd"/>
      <w:r w:rsidRPr="00D919A9">
        <w:rPr>
          <w:i/>
          <w:sz w:val="24"/>
          <w:lang w:val="en-US"/>
        </w:rPr>
        <w:t xml:space="preserve"> C., </w:t>
      </w:r>
      <w:proofErr w:type="spellStart"/>
      <w:r w:rsidRPr="00D919A9">
        <w:rPr>
          <w:i/>
          <w:sz w:val="24"/>
          <w:lang w:val="en-US"/>
        </w:rPr>
        <w:t>Meimberg</w:t>
      </w:r>
      <w:proofErr w:type="spellEnd"/>
      <w:r w:rsidRPr="00D919A9">
        <w:rPr>
          <w:i/>
          <w:sz w:val="24"/>
          <w:lang w:val="en-US"/>
        </w:rPr>
        <w:t xml:space="preserve"> H., </w:t>
      </w:r>
      <w:proofErr w:type="spellStart"/>
      <w:r w:rsidRPr="00D919A9">
        <w:rPr>
          <w:i/>
          <w:sz w:val="24"/>
          <w:lang w:val="en-US"/>
        </w:rPr>
        <w:t>Heubl</w:t>
      </w:r>
      <w:proofErr w:type="spellEnd"/>
      <w:r w:rsidRPr="00D919A9">
        <w:rPr>
          <w:i/>
          <w:sz w:val="24"/>
          <w:lang w:val="en-US"/>
        </w:rPr>
        <w:t xml:space="preserve"> G. </w:t>
      </w:r>
      <w:r w:rsidRPr="00D919A9">
        <w:rPr>
          <w:sz w:val="24"/>
          <w:lang w:val="en-US"/>
        </w:rPr>
        <w:t xml:space="preserve">2006. New names in Old World </w:t>
      </w:r>
      <w:proofErr w:type="spellStart"/>
      <w:r w:rsidRPr="00D919A9">
        <w:rPr>
          <w:i/>
          <w:sz w:val="24"/>
          <w:lang w:val="en-US"/>
        </w:rPr>
        <w:t>Clinopodium</w:t>
      </w:r>
      <w:proofErr w:type="spellEnd"/>
      <w:r w:rsidRPr="00D919A9">
        <w:rPr>
          <w:i/>
          <w:sz w:val="24"/>
          <w:lang w:val="en-US"/>
        </w:rPr>
        <w:t xml:space="preserve">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the transfer of the species of </w:t>
      </w:r>
      <w:proofErr w:type="spellStart"/>
      <w:r w:rsidRPr="00D919A9">
        <w:rPr>
          <w:i/>
          <w:sz w:val="24"/>
          <w:lang w:val="en-US"/>
        </w:rPr>
        <w:t>Micromeria</w:t>
      </w:r>
      <w:proofErr w:type="spellEnd"/>
      <w:r w:rsidRPr="00D919A9">
        <w:rPr>
          <w:i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sect. </w:t>
      </w:r>
      <w:proofErr w:type="spellStart"/>
      <w:r w:rsidRPr="00272DE3">
        <w:rPr>
          <w:i/>
          <w:sz w:val="24"/>
          <w:lang w:val="en-US"/>
        </w:rPr>
        <w:t>Pseudomelissa</w:t>
      </w:r>
      <w:proofErr w:type="spellEnd"/>
      <w:r w:rsidRPr="00272DE3">
        <w:rPr>
          <w:i/>
          <w:sz w:val="24"/>
          <w:lang w:val="en-US"/>
        </w:rPr>
        <w:t xml:space="preserve"> </w:t>
      </w:r>
      <w:r w:rsidRPr="00272DE3">
        <w:rPr>
          <w:sz w:val="24"/>
          <w:lang w:val="en-US"/>
        </w:rPr>
        <w:t xml:space="preserve">to </w:t>
      </w:r>
      <w:proofErr w:type="spellStart"/>
      <w:r w:rsidRPr="00272DE3">
        <w:rPr>
          <w:i/>
          <w:sz w:val="24"/>
          <w:lang w:val="en-US"/>
        </w:rPr>
        <w:t>Clinopodium</w:t>
      </w:r>
      <w:proofErr w:type="spellEnd"/>
      <w:r w:rsidRPr="00272DE3">
        <w:rPr>
          <w:sz w:val="24"/>
          <w:lang w:val="en-US"/>
        </w:rPr>
        <w:t xml:space="preserve">. </w:t>
      </w:r>
      <w:r w:rsidR="00272DE3">
        <w:rPr>
          <w:sz w:val="24"/>
        </w:rPr>
        <w:t>–</w:t>
      </w:r>
      <w:r>
        <w:rPr>
          <w:sz w:val="24"/>
        </w:rPr>
        <w:t xml:space="preserve"> </w:t>
      </w:r>
      <w:proofErr w:type="spellStart"/>
      <w:r>
        <w:rPr>
          <w:sz w:val="24"/>
        </w:rPr>
        <w:t>Taxon</w:t>
      </w:r>
      <w:proofErr w:type="spellEnd"/>
      <w:r>
        <w:rPr>
          <w:sz w:val="24"/>
        </w:rPr>
        <w:t>. 55(4): 977–981. https://doi.org/10.2307/25065692.</w:t>
      </w:r>
    </w:p>
    <w:p w14:paraId="508850D3" w14:textId="53C35CB1" w:rsidR="004D5159" w:rsidRPr="00272DE3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5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Melin</w:t>
      </w:r>
      <w:proofErr w:type="spellEnd"/>
      <w:r w:rsidRPr="00D919A9">
        <w:rPr>
          <w:i/>
          <w:sz w:val="24"/>
          <w:lang w:val="en-US"/>
        </w:rPr>
        <w:t xml:space="preserve"> D. </w:t>
      </w:r>
      <w:r w:rsidRPr="00D919A9">
        <w:rPr>
          <w:sz w:val="24"/>
          <w:lang w:val="en-US"/>
        </w:rPr>
        <w:t xml:space="preserve">1974. Study of the flavanols in some species with winding branches.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Ann. Sci. </w:t>
      </w:r>
      <w:r w:rsidRPr="00272DE3">
        <w:rPr>
          <w:sz w:val="24"/>
          <w:lang w:val="en-US"/>
        </w:rPr>
        <w:t xml:space="preserve">Univ. Besancon Bot. 15: 139–143; Chem. </w:t>
      </w:r>
      <w:proofErr w:type="spellStart"/>
      <w:r w:rsidRPr="00272DE3">
        <w:rPr>
          <w:sz w:val="24"/>
          <w:lang w:val="en-US"/>
        </w:rPr>
        <w:t>Abstrs</w:t>
      </w:r>
      <w:proofErr w:type="spellEnd"/>
      <w:r w:rsidRPr="00272DE3">
        <w:rPr>
          <w:sz w:val="24"/>
          <w:lang w:val="en-US"/>
        </w:rPr>
        <w:t>. 1976. 85, 156 619.</w:t>
      </w:r>
    </w:p>
    <w:p w14:paraId="18917FCD" w14:textId="77777777" w:rsidR="004D5159" w:rsidRPr="00272DE3" w:rsidRDefault="004D5159" w:rsidP="00272DE3">
      <w:pPr>
        <w:pStyle w:val="a3"/>
        <w:spacing w:before="139"/>
        <w:ind w:left="0"/>
        <w:jc w:val="left"/>
        <w:rPr>
          <w:lang w:val="en-US"/>
        </w:rPr>
      </w:pPr>
    </w:p>
    <w:p w14:paraId="20E0AA73" w14:textId="76E57422" w:rsidR="004D5159" w:rsidRDefault="003071A3" w:rsidP="00272DE3">
      <w:pPr>
        <w:pStyle w:val="a3"/>
        <w:spacing w:line="360" w:lineRule="auto"/>
        <w:ind w:right="137" w:firstLine="707"/>
        <w:jc w:val="left"/>
      </w:pPr>
      <w:r>
        <w:t xml:space="preserve">Для статей указывается DOI (идентификатор электронного документа), если он имеется. Если статья цитируется по Chemical </w:t>
      </w:r>
      <w:proofErr w:type="spellStart"/>
      <w:r>
        <w:t>Abstracts</w:t>
      </w:r>
      <w:proofErr w:type="spellEnd"/>
      <w:r>
        <w:t>, то ссылка на него приводится после точки с запятой с указанием года, тома и номера реферата (см. пример).</w:t>
      </w:r>
    </w:p>
    <w:p w14:paraId="1EA553C5" w14:textId="77777777" w:rsidR="00D919A9" w:rsidRDefault="003071A3" w:rsidP="00272DE3">
      <w:pPr>
        <w:pStyle w:val="a3"/>
        <w:spacing w:line="275" w:lineRule="exact"/>
        <w:ind w:left="851"/>
        <w:jc w:val="left"/>
      </w:pPr>
      <w:r>
        <w:t>Названия</w:t>
      </w:r>
      <w:r>
        <w:rPr>
          <w:spacing w:val="68"/>
        </w:rPr>
        <w:t xml:space="preserve"> </w:t>
      </w:r>
      <w:r>
        <w:t>цитируемых</w:t>
      </w:r>
      <w:r>
        <w:rPr>
          <w:spacing w:val="73"/>
        </w:rPr>
        <w:t xml:space="preserve"> </w:t>
      </w:r>
      <w:r>
        <w:t>периодических</w:t>
      </w:r>
      <w:r>
        <w:rPr>
          <w:spacing w:val="72"/>
        </w:rPr>
        <w:t xml:space="preserve"> </w:t>
      </w:r>
      <w:r>
        <w:t>изданий</w:t>
      </w:r>
      <w:r>
        <w:rPr>
          <w:spacing w:val="72"/>
        </w:rPr>
        <w:t xml:space="preserve"> </w:t>
      </w:r>
      <w:r>
        <w:t>сокращаются</w:t>
      </w:r>
      <w:r>
        <w:rPr>
          <w:spacing w:val="71"/>
        </w:rPr>
        <w:t xml:space="preserve"> </w:t>
      </w:r>
      <w:r>
        <w:t>согласно</w:t>
      </w:r>
      <w:r>
        <w:rPr>
          <w:spacing w:val="71"/>
        </w:rPr>
        <w:t xml:space="preserve"> </w:t>
      </w:r>
      <w:proofErr w:type="spellStart"/>
      <w:r>
        <w:rPr>
          <w:spacing w:val="-2"/>
        </w:rPr>
        <w:t>стандартам,</w:t>
      </w:r>
      <w:r>
        <w:t>приведенным</w:t>
      </w:r>
      <w:proofErr w:type="spellEnd"/>
      <w:r>
        <w:t xml:space="preserve"> во втором издании </w:t>
      </w:r>
      <w:hyperlink r:id="rId16">
        <w:proofErr w:type="spellStart"/>
        <w:r>
          <w:rPr>
            <w:b/>
            <w:i/>
          </w:rPr>
          <w:t>Botanico</w:t>
        </w:r>
        <w:proofErr w:type="spellEnd"/>
        <w:r>
          <w:rPr>
            <w:b/>
            <w:i/>
          </w:rPr>
          <w:t xml:space="preserve"> </w:t>
        </w:r>
        <w:proofErr w:type="spellStart"/>
        <w:r>
          <w:rPr>
            <w:b/>
            <w:i/>
          </w:rPr>
          <w:t>Periodicum</w:t>
        </w:r>
        <w:proofErr w:type="spellEnd"/>
        <w:r>
          <w:rPr>
            <w:b/>
            <w:i/>
          </w:rPr>
          <w:t xml:space="preserve"> </w:t>
        </w:r>
        <w:proofErr w:type="spellStart"/>
        <w:r>
          <w:rPr>
            <w:b/>
            <w:i/>
          </w:rPr>
          <w:t>Huntianum</w:t>
        </w:r>
        <w:proofErr w:type="spellEnd"/>
      </w:hyperlink>
      <w:r>
        <w:rPr>
          <w:b/>
          <w:i/>
        </w:rPr>
        <w:t xml:space="preserve"> </w:t>
      </w:r>
      <w:r>
        <w:t xml:space="preserve">или в библиографической базе </w:t>
      </w:r>
      <w:hyperlink r:id="rId17">
        <w:r>
          <w:rPr>
            <w:b/>
            <w:i/>
          </w:rPr>
          <w:t xml:space="preserve">Web </w:t>
        </w:r>
        <w:proofErr w:type="spellStart"/>
        <w:r>
          <w:rPr>
            <w:b/>
            <w:i/>
          </w:rPr>
          <w:t>of</w:t>
        </w:r>
        <w:proofErr w:type="spellEnd"/>
        <w:r>
          <w:rPr>
            <w:b/>
            <w:i/>
          </w:rPr>
          <w:t xml:space="preserve"> Science Help</w:t>
        </w:r>
      </w:hyperlink>
      <w:r>
        <w:t>.</w:t>
      </w:r>
    </w:p>
    <w:p w14:paraId="49D64D52" w14:textId="77777777" w:rsidR="00D919A9" w:rsidRDefault="00D919A9" w:rsidP="00272DE3">
      <w:pPr>
        <w:pStyle w:val="a3"/>
        <w:spacing w:line="275" w:lineRule="exact"/>
        <w:ind w:left="851"/>
        <w:jc w:val="left"/>
      </w:pPr>
    </w:p>
    <w:p w14:paraId="5D018A81" w14:textId="73C7148F" w:rsidR="004D5159" w:rsidRDefault="00272DE3" w:rsidP="00272DE3">
      <w:pPr>
        <w:pStyle w:val="a3"/>
        <w:spacing w:line="275" w:lineRule="exact"/>
        <w:ind w:left="851"/>
        <w:jc w:val="left"/>
      </w:pPr>
      <w:r>
        <w:t>–</w:t>
      </w:r>
      <w:r w:rsidR="003071A3">
        <w:rPr>
          <w:spacing w:val="-3"/>
        </w:rPr>
        <w:t xml:space="preserve"> </w:t>
      </w:r>
      <w:r w:rsidR="003071A3">
        <w:t>Примеры</w:t>
      </w:r>
      <w:r w:rsidR="003071A3">
        <w:rPr>
          <w:spacing w:val="-3"/>
        </w:rPr>
        <w:t xml:space="preserve"> </w:t>
      </w:r>
      <w:r w:rsidR="003071A3">
        <w:t>цитирования</w:t>
      </w:r>
      <w:r w:rsidR="003071A3">
        <w:rPr>
          <w:spacing w:val="-2"/>
        </w:rPr>
        <w:t xml:space="preserve"> патентов:</w:t>
      </w:r>
    </w:p>
    <w:p w14:paraId="1F2B50B4" w14:textId="5BA5232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7" w:line="360" w:lineRule="auto"/>
        <w:ind w:right="135"/>
        <w:rPr>
          <w:sz w:val="24"/>
        </w:rPr>
      </w:pPr>
      <w:r>
        <w:rPr>
          <w:i/>
          <w:sz w:val="24"/>
        </w:rPr>
        <w:t xml:space="preserve">Плотников М.Б., Алиев О.И., Васильев А.С., Маслов М.Ю., </w:t>
      </w:r>
      <w:proofErr w:type="spellStart"/>
      <w:r>
        <w:rPr>
          <w:i/>
          <w:sz w:val="24"/>
        </w:rPr>
        <w:t>Зибарева</w:t>
      </w:r>
      <w:proofErr w:type="spellEnd"/>
      <w:r>
        <w:rPr>
          <w:i/>
          <w:sz w:val="24"/>
        </w:rPr>
        <w:t xml:space="preserve"> Л.Н. </w:t>
      </w:r>
      <w:proofErr w:type="spellStart"/>
      <w:r>
        <w:rPr>
          <w:sz w:val="24"/>
        </w:rPr>
        <w:t>Гемореологическое</w:t>
      </w:r>
      <w:proofErr w:type="spellEnd"/>
      <w:r>
        <w:rPr>
          <w:sz w:val="24"/>
        </w:rPr>
        <w:t xml:space="preserve"> средство и способ его получения: Пат. 2138284, № 98114435/14; </w:t>
      </w:r>
      <w:proofErr w:type="spellStart"/>
      <w:r>
        <w:rPr>
          <w:sz w:val="24"/>
        </w:rPr>
        <w:t>Заявл</w:t>
      </w:r>
      <w:proofErr w:type="spellEnd"/>
      <w:r>
        <w:rPr>
          <w:sz w:val="24"/>
        </w:rPr>
        <w:t xml:space="preserve">. 14.07.98; </w:t>
      </w:r>
      <w:proofErr w:type="spellStart"/>
      <w:r>
        <w:rPr>
          <w:sz w:val="24"/>
        </w:rPr>
        <w:t>Опубл</w:t>
      </w:r>
      <w:proofErr w:type="spellEnd"/>
      <w:r>
        <w:rPr>
          <w:sz w:val="24"/>
        </w:rPr>
        <w:t xml:space="preserve">. 27.09.99. </w:t>
      </w:r>
      <w:proofErr w:type="spellStart"/>
      <w:r>
        <w:rPr>
          <w:sz w:val="24"/>
        </w:rPr>
        <w:t>Бюл</w:t>
      </w:r>
      <w:proofErr w:type="spellEnd"/>
      <w:r>
        <w:rPr>
          <w:sz w:val="24"/>
        </w:rPr>
        <w:t>. № 27.</w:t>
      </w:r>
    </w:p>
    <w:p w14:paraId="5BC3DB10" w14:textId="77777777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" w:line="360" w:lineRule="auto"/>
        <w:ind w:right="141"/>
        <w:rPr>
          <w:sz w:val="24"/>
          <w:lang w:val="en-US"/>
        </w:rPr>
      </w:pPr>
      <w:r w:rsidRPr="00D919A9">
        <w:rPr>
          <w:i/>
          <w:sz w:val="24"/>
          <w:lang w:val="en-US"/>
        </w:rPr>
        <w:t xml:space="preserve">Fujimoto Y. </w:t>
      </w:r>
      <w:r w:rsidRPr="00D919A9">
        <w:rPr>
          <w:sz w:val="24"/>
          <w:lang w:val="en-US"/>
        </w:rPr>
        <w:t xml:space="preserve">1994. </w:t>
      </w:r>
      <w:proofErr w:type="spellStart"/>
      <w:r w:rsidRPr="00D919A9">
        <w:rPr>
          <w:sz w:val="24"/>
          <w:lang w:val="en-US"/>
        </w:rPr>
        <w:t>Panaquinquecols</w:t>
      </w:r>
      <w:proofErr w:type="spellEnd"/>
      <w:r w:rsidRPr="00D919A9">
        <w:rPr>
          <w:sz w:val="24"/>
          <w:lang w:val="en-US"/>
        </w:rPr>
        <w:t xml:space="preserve"> of </w:t>
      </w:r>
      <w:r w:rsidRPr="00D919A9">
        <w:rPr>
          <w:i/>
          <w:sz w:val="24"/>
          <w:lang w:val="en-US"/>
        </w:rPr>
        <w:t xml:space="preserve">Panax quinquefolium </w:t>
      </w:r>
      <w:r w:rsidRPr="00D919A9">
        <w:rPr>
          <w:sz w:val="24"/>
          <w:lang w:val="en-US"/>
        </w:rPr>
        <w:t xml:space="preserve">and their use as anticancer agents. Japan </w:t>
      </w:r>
      <w:proofErr w:type="spellStart"/>
      <w:r w:rsidRPr="00D919A9">
        <w:rPr>
          <w:sz w:val="24"/>
          <w:lang w:val="en-US"/>
        </w:rPr>
        <w:t>Kokai</w:t>
      </w:r>
      <w:proofErr w:type="spellEnd"/>
      <w:r w:rsidRPr="00D919A9">
        <w:rPr>
          <w:sz w:val="24"/>
          <w:lang w:val="en-US"/>
        </w:rPr>
        <w:t xml:space="preserve"> Tokyo </w:t>
      </w:r>
      <w:proofErr w:type="spellStart"/>
      <w:r w:rsidRPr="00D919A9">
        <w:rPr>
          <w:sz w:val="24"/>
          <w:lang w:val="en-US"/>
        </w:rPr>
        <w:t>Koho</w:t>
      </w:r>
      <w:proofErr w:type="spellEnd"/>
      <w:r w:rsidRPr="00D919A9">
        <w:rPr>
          <w:sz w:val="24"/>
          <w:lang w:val="en-US"/>
        </w:rPr>
        <w:t>. 9 p. Japanese Patent: JP 06009418 A2 19940118 Heisei.</w:t>
      </w:r>
    </w:p>
    <w:p w14:paraId="03B7CE35" w14:textId="77777777" w:rsidR="004D5159" w:rsidRPr="00D919A9" w:rsidRDefault="004D5159" w:rsidP="00272DE3">
      <w:pPr>
        <w:pStyle w:val="a3"/>
        <w:spacing w:before="137"/>
        <w:ind w:left="0"/>
        <w:jc w:val="left"/>
        <w:rPr>
          <w:lang w:val="en-US"/>
        </w:rPr>
      </w:pPr>
    </w:p>
    <w:p w14:paraId="3D6E6F1E" w14:textId="77777777" w:rsidR="004D5159" w:rsidRDefault="003071A3" w:rsidP="00272DE3">
      <w:pPr>
        <w:pStyle w:val="a3"/>
        <w:ind w:left="851"/>
        <w:jc w:val="left"/>
      </w:pPr>
      <w:r>
        <w:t>Ссылки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интернет-источники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прочие</w:t>
      </w:r>
      <w:r>
        <w:rPr>
          <w:spacing w:val="12"/>
        </w:rPr>
        <w:t xml:space="preserve"> </w:t>
      </w:r>
      <w:r>
        <w:t>электронные</w:t>
      </w:r>
      <w:r>
        <w:rPr>
          <w:spacing w:val="12"/>
        </w:rPr>
        <w:t xml:space="preserve"> </w:t>
      </w:r>
      <w:r>
        <w:t>ресурсы</w:t>
      </w:r>
      <w:r>
        <w:rPr>
          <w:spacing w:val="13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включаться</w:t>
      </w:r>
      <w:r>
        <w:rPr>
          <w:spacing w:val="14"/>
        </w:rPr>
        <w:t xml:space="preserve"> </w:t>
      </w:r>
      <w:r>
        <w:rPr>
          <w:spacing w:val="-10"/>
        </w:rPr>
        <w:t>в</w:t>
      </w:r>
    </w:p>
    <w:p w14:paraId="50A99DA6" w14:textId="69427119" w:rsidR="004D5159" w:rsidRDefault="003071A3" w:rsidP="00272DE3">
      <w:pPr>
        <w:pStyle w:val="a3"/>
        <w:spacing w:before="140" w:line="360" w:lineRule="auto"/>
        <w:ind w:right="138"/>
        <w:jc w:val="left"/>
      </w:pPr>
      <w:r>
        <w:t>«СПИСОК ЛИТЕРАТУРЫ» наравне с остальными источниками. Если для статьи из электронного журнала не указаны выходные данные, следует приводить идентификационный номер (</w:t>
      </w:r>
      <w:proofErr w:type="spellStart"/>
      <w:r>
        <w:t>id</w:t>
      </w:r>
      <w:proofErr w:type="spellEnd"/>
      <w:r>
        <w:t xml:space="preserve">.) или номер статьи (Art. n.). Не допускается цитирование </w:t>
      </w:r>
      <w:r>
        <w:lastRenderedPageBreak/>
        <w:t>электронных публикаций, не имеющих постоянного адреса в сети Интернет (например, новостных лент).</w:t>
      </w:r>
    </w:p>
    <w:p w14:paraId="1611DBA6" w14:textId="77777777" w:rsidR="004D5159" w:rsidRDefault="004D5159" w:rsidP="00272DE3">
      <w:pPr>
        <w:pStyle w:val="a3"/>
        <w:spacing w:before="136"/>
        <w:ind w:left="0"/>
        <w:jc w:val="left"/>
      </w:pPr>
    </w:p>
    <w:p w14:paraId="462429D3" w14:textId="77777777" w:rsidR="004D5159" w:rsidRDefault="003071A3" w:rsidP="00272DE3">
      <w:pPr>
        <w:pStyle w:val="a4"/>
        <w:numPr>
          <w:ilvl w:val="1"/>
          <w:numId w:val="2"/>
        </w:numPr>
        <w:tabs>
          <w:tab w:val="left" w:pos="1151"/>
        </w:tabs>
        <w:jc w:val="left"/>
        <w:rPr>
          <w:sz w:val="24"/>
        </w:rPr>
      </w:pPr>
      <w:r>
        <w:rPr>
          <w:sz w:val="24"/>
        </w:rPr>
        <w:t>Примеры</w:t>
      </w:r>
      <w:r>
        <w:rPr>
          <w:spacing w:val="-6"/>
          <w:sz w:val="24"/>
        </w:rPr>
        <w:t xml:space="preserve"> </w:t>
      </w:r>
      <w:r>
        <w:rPr>
          <w:sz w:val="24"/>
        </w:rPr>
        <w:t>цитирования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источников:</w:t>
      </w:r>
    </w:p>
    <w:p w14:paraId="7465582B" w14:textId="6BB047F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  <w:tab w:val="left" w:pos="1526"/>
          <w:tab w:val="left" w:pos="2773"/>
          <w:tab w:val="left" w:pos="5248"/>
          <w:tab w:val="left" w:pos="6999"/>
          <w:tab w:val="left" w:pos="8514"/>
        </w:tabs>
        <w:spacing w:before="140" w:line="360" w:lineRule="auto"/>
        <w:ind w:right="142"/>
        <w:rPr>
          <w:sz w:val="24"/>
        </w:rPr>
      </w:pPr>
      <w:r>
        <w:rPr>
          <w:i/>
          <w:spacing w:val="-4"/>
          <w:sz w:val="24"/>
        </w:rPr>
        <w:t>База</w:t>
      </w:r>
      <w:r>
        <w:rPr>
          <w:i/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метеорологических</w:t>
      </w:r>
      <w:r>
        <w:rPr>
          <w:sz w:val="24"/>
        </w:rPr>
        <w:tab/>
      </w:r>
      <w:r>
        <w:rPr>
          <w:spacing w:val="-2"/>
          <w:sz w:val="24"/>
        </w:rPr>
        <w:t>наблюдений</w:t>
      </w:r>
      <w:r>
        <w:rPr>
          <w:sz w:val="24"/>
        </w:rPr>
        <w:tab/>
      </w:r>
      <w:r>
        <w:rPr>
          <w:spacing w:val="-2"/>
          <w:sz w:val="24"/>
        </w:rPr>
        <w:t>суточного</w:t>
      </w:r>
      <w:r>
        <w:rPr>
          <w:sz w:val="24"/>
        </w:rPr>
        <w:tab/>
      </w:r>
      <w:r>
        <w:rPr>
          <w:spacing w:val="-2"/>
          <w:sz w:val="24"/>
        </w:rPr>
        <w:t xml:space="preserve">разрешения. </w:t>
      </w:r>
      <w:hyperlink r:id="rId18">
        <w:r>
          <w:rPr>
            <w:spacing w:val="-2"/>
            <w:sz w:val="24"/>
          </w:rPr>
          <w:t>http://ib.komisc.ru/climat/</w:t>
        </w:r>
      </w:hyperlink>
      <w:r w:rsidR="00272DE3">
        <w:rPr>
          <w:spacing w:val="-2"/>
          <w:sz w:val="24"/>
        </w:rPr>
        <w:t xml:space="preserve"> </w:t>
      </w:r>
    </w:p>
    <w:p w14:paraId="6EF465A0" w14:textId="795C6FF8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6"/>
        <w:rPr>
          <w:sz w:val="24"/>
        </w:rPr>
      </w:pPr>
      <w:r>
        <w:rPr>
          <w:i/>
          <w:sz w:val="24"/>
        </w:rPr>
        <w:t xml:space="preserve">Санитарные </w:t>
      </w:r>
      <w:r>
        <w:rPr>
          <w:sz w:val="24"/>
        </w:rPr>
        <w:t>правила в лесах Российской Федерации. 2006. Интернет</w:t>
      </w:r>
      <w:r w:rsidR="00272DE3">
        <w:rPr>
          <w:sz w:val="24"/>
        </w:rPr>
        <w:t>-</w:t>
      </w:r>
      <w:r>
        <w:rPr>
          <w:sz w:val="24"/>
        </w:rPr>
        <w:t>портал лесной отрасли. WOOD.RU /</w:t>
      </w:r>
      <w:hyperlink r:id="rId19" w:history="1">
        <w:r w:rsidR="00272DE3" w:rsidRPr="00A64D4B">
          <w:rPr>
            <w:rStyle w:val="a5"/>
            <w:sz w:val="24"/>
          </w:rPr>
          <w:t>www.wood.ru.</w:t>
        </w:r>
      </w:hyperlink>
    </w:p>
    <w:p w14:paraId="30EB9CA5" w14:textId="69895F2E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rPr>
          <w:sz w:val="24"/>
          <w:lang w:val="en-US"/>
        </w:rPr>
      </w:pPr>
      <w:r w:rsidRPr="00D919A9">
        <w:rPr>
          <w:i/>
          <w:sz w:val="24"/>
          <w:lang w:val="en-US"/>
        </w:rPr>
        <w:t>Australian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Virtual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Herbarium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2010.</w:t>
      </w:r>
      <w:r w:rsidRPr="00D919A9">
        <w:rPr>
          <w:spacing w:val="1"/>
          <w:sz w:val="24"/>
          <w:lang w:val="en-US"/>
        </w:rPr>
        <w:t xml:space="preserve"> </w:t>
      </w:r>
      <w:hyperlink r:id="rId20" w:history="1">
        <w:r w:rsidR="00272DE3" w:rsidRPr="00A64D4B">
          <w:rPr>
            <w:rStyle w:val="a5"/>
            <w:spacing w:val="-2"/>
            <w:sz w:val="24"/>
            <w:lang w:val="en-US"/>
          </w:rPr>
          <w:t>http://avh.ala.org.au.</w:t>
        </w:r>
      </w:hyperlink>
    </w:p>
    <w:p w14:paraId="59E5209C" w14:textId="28063A98" w:rsidR="004D5159" w:rsidRPr="00272DE3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7" w:line="360" w:lineRule="auto"/>
        <w:ind w:right="134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Brummitt</w:t>
      </w:r>
      <w:proofErr w:type="spellEnd"/>
      <w:r w:rsidRPr="00D919A9">
        <w:rPr>
          <w:i/>
          <w:sz w:val="24"/>
          <w:lang w:val="en-US"/>
        </w:rPr>
        <w:t xml:space="preserve"> R.K. </w:t>
      </w:r>
      <w:r w:rsidRPr="00D919A9">
        <w:rPr>
          <w:sz w:val="24"/>
          <w:lang w:val="en-US"/>
        </w:rPr>
        <w:t xml:space="preserve">2001. World geographical scheme for recording plant distributions. Ed. 2. Pittsburgh. 137 p. </w:t>
      </w:r>
      <w:hyperlink r:id="rId21" w:history="1">
        <w:r w:rsidR="00272DE3" w:rsidRPr="00A64D4B">
          <w:rPr>
            <w:rStyle w:val="a5"/>
            <w:sz w:val="24"/>
            <w:lang w:val="en-US"/>
          </w:rPr>
          <w:t>http</w:t>
        </w:r>
        <w:r w:rsidR="00272DE3" w:rsidRPr="00272DE3">
          <w:rPr>
            <w:rStyle w:val="a5"/>
            <w:sz w:val="24"/>
            <w:lang w:val="en-US"/>
          </w:rPr>
          <w:t>://</w:t>
        </w:r>
        <w:r w:rsidR="00272DE3" w:rsidRPr="00A64D4B">
          <w:rPr>
            <w:rStyle w:val="a5"/>
            <w:sz w:val="24"/>
            <w:lang w:val="en-US"/>
          </w:rPr>
          <w:t>www</w:t>
        </w:r>
        <w:r w:rsidR="00272DE3" w:rsidRPr="00272DE3">
          <w:rPr>
            <w:rStyle w:val="a5"/>
            <w:sz w:val="24"/>
            <w:lang w:val="en-US"/>
          </w:rPr>
          <w:t>.</w:t>
        </w:r>
        <w:r w:rsidR="00272DE3" w:rsidRPr="00A64D4B">
          <w:rPr>
            <w:rStyle w:val="a5"/>
            <w:sz w:val="24"/>
            <w:lang w:val="en-US"/>
          </w:rPr>
          <w:t>nhm</w:t>
        </w:r>
        <w:r w:rsidR="00272DE3" w:rsidRPr="00272DE3">
          <w:rPr>
            <w:rStyle w:val="a5"/>
            <w:sz w:val="24"/>
            <w:lang w:val="en-US"/>
          </w:rPr>
          <w:t>.</w:t>
        </w:r>
        <w:r w:rsidR="00272DE3" w:rsidRPr="00A64D4B">
          <w:rPr>
            <w:rStyle w:val="a5"/>
            <w:sz w:val="24"/>
            <w:lang w:val="en-US"/>
          </w:rPr>
          <w:t>ac</w:t>
        </w:r>
        <w:r w:rsidR="00272DE3" w:rsidRPr="00272DE3">
          <w:rPr>
            <w:rStyle w:val="a5"/>
            <w:sz w:val="24"/>
            <w:lang w:val="en-US"/>
          </w:rPr>
          <w:t>.</w:t>
        </w:r>
        <w:r w:rsidR="00272DE3" w:rsidRPr="00A64D4B">
          <w:rPr>
            <w:rStyle w:val="a5"/>
            <w:sz w:val="24"/>
            <w:lang w:val="en-US"/>
          </w:rPr>
          <w:t>uk</w:t>
        </w:r>
        <w:r w:rsidR="00272DE3" w:rsidRPr="00272DE3">
          <w:rPr>
            <w:rStyle w:val="a5"/>
            <w:sz w:val="24"/>
            <w:lang w:val="en-US"/>
          </w:rPr>
          <w:t>/</w:t>
        </w:r>
        <w:r w:rsidR="00272DE3" w:rsidRPr="00A64D4B">
          <w:rPr>
            <w:rStyle w:val="a5"/>
            <w:sz w:val="24"/>
            <w:lang w:val="en-US"/>
          </w:rPr>
          <w:t>hosted</w:t>
        </w:r>
        <w:r w:rsidR="00272DE3" w:rsidRPr="00272DE3">
          <w:rPr>
            <w:rStyle w:val="a5"/>
            <w:sz w:val="24"/>
            <w:lang w:val="en-US"/>
          </w:rPr>
          <w:t>_</w:t>
        </w:r>
        <w:r w:rsidR="00272DE3" w:rsidRPr="00A64D4B">
          <w:rPr>
            <w:rStyle w:val="a5"/>
            <w:sz w:val="24"/>
            <w:lang w:val="en-US"/>
          </w:rPr>
          <w:t>sites</w:t>
        </w:r>
        <w:r w:rsidR="00272DE3" w:rsidRPr="00272DE3">
          <w:rPr>
            <w:rStyle w:val="a5"/>
            <w:sz w:val="24"/>
            <w:lang w:val="en-US"/>
          </w:rPr>
          <w:t>/</w:t>
        </w:r>
        <w:r w:rsidR="00272DE3" w:rsidRPr="00A64D4B">
          <w:rPr>
            <w:rStyle w:val="a5"/>
            <w:sz w:val="24"/>
            <w:lang w:val="en-US"/>
          </w:rPr>
          <w:t>tdwg</w:t>
        </w:r>
        <w:r w:rsidR="00272DE3" w:rsidRPr="00272DE3">
          <w:rPr>
            <w:rStyle w:val="a5"/>
            <w:sz w:val="24"/>
            <w:lang w:val="en-US"/>
          </w:rPr>
          <w:t>/</w:t>
        </w:r>
        <w:r w:rsidR="00272DE3" w:rsidRPr="00A64D4B">
          <w:rPr>
            <w:rStyle w:val="a5"/>
            <w:sz w:val="24"/>
            <w:lang w:val="en-US"/>
          </w:rPr>
          <w:t>TDWG</w:t>
        </w:r>
        <w:r w:rsidR="00272DE3" w:rsidRPr="00272DE3">
          <w:rPr>
            <w:rStyle w:val="a5"/>
            <w:sz w:val="24"/>
            <w:lang w:val="en-US"/>
          </w:rPr>
          <w:t>_</w:t>
        </w:r>
        <w:r w:rsidR="00272DE3" w:rsidRPr="00A64D4B">
          <w:rPr>
            <w:rStyle w:val="a5"/>
            <w:sz w:val="24"/>
            <w:lang w:val="en-US"/>
          </w:rPr>
          <w:t>geo</w:t>
        </w:r>
        <w:r w:rsidR="00272DE3" w:rsidRPr="00272DE3">
          <w:rPr>
            <w:rStyle w:val="a5"/>
            <w:sz w:val="24"/>
            <w:lang w:val="en-US"/>
          </w:rPr>
          <w:t>2.</w:t>
        </w:r>
        <w:r w:rsidR="00272DE3" w:rsidRPr="00A64D4B">
          <w:rPr>
            <w:rStyle w:val="a5"/>
            <w:sz w:val="24"/>
            <w:lang w:val="en-US"/>
          </w:rPr>
          <w:t>pdf</w:t>
        </w:r>
        <w:r w:rsidR="00272DE3" w:rsidRPr="00272DE3">
          <w:rPr>
            <w:rStyle w:val="a5"/>
            <w:sz w:val="24"/>
            <w:lang w:val="en-US"/>
          </w:rPr>
          <w:t>.</w:t>
        </w:r>
      </w:hyperlink>
    </w:p>
    <w:p w14:paraId="4620E321" w14:textId="3ACF0775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36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Bungaruang</w:t>
      </w:r>
      <w:proofErr w:type="spellEnd"/>
      <w:r w:rsidRPr="00D919A9">
        <w:rPr>
          <w:i/>
          <w:sz w:val="24"/>
          <w:lang w:val="en-US"/>
        </w:rPr>
        <w:t xml:space="preserve"> L., Gutmann A., </w:t>
      </w:r>
      <w:proofErr w:type="spellStart"/>
      <w:r w:rsidRPr="00D919A9">
        <w:rPr>
          <w:i/>
          <w:sz w:val="24"/>
          <w:lang w:val="en-US"/>
        </w:rPr>
        <w:t>Nidetzky</w:t>
      </w:r>
      <w:proofErr w:type="spellEnd"/>
      <w:r w:rsidRPr="00D919A9">
        <w:rPr>
          <w:i/>
          <w:sz w:val="24"/>
          <w:lang w:val="en-US"/>
        </w:rPr>
        <w:t xml:space="preserve"> B. </w:t>
      </w:r>
      <w:r w:rsidRPr="00D919A9">
        <w:rPr>
          <w:sz w:val="24"/>
          <w:lang w:val="en-US"/>
        </w:rPr>
        <w:t xml:space="preserve">2015. </w:t>
      </w:r>
      <w:r>
        <w:rPr>
          <w:sz w:val="24"/>
        </w:rPr>
        <w:t>β</w:t>
      </w:r>
      <w:r w:rsidRPr="00D919A9">
        <w:rPr>
          <w:sz w:val="24"/>
          <w:lang w:val="en-US"/>
        </w:rPr>
        <w:t>-Cyclodextrin improves the solubility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and enzymatic </w:t>
      </w:r>
      <w:r w:rsidRPr="00D919A9">
        <w:rPr>
          <w:i/>
          <w:sz w:val="24"/>
          <w:lang w:val="en-US"/>
        </w:rPr>
        <w:t>C</w:t>
      </w:r>
      <w:r w:rsidRPr="00D919A9">
        <w:rPr>
          <w:sz w:val="24"/>
          <w:lang w:val="en-US"/>
        </w:rPr>
        <w:t>-</w:t>
      </w:r>
      <w:proofErr w:type="spellStart"/>
      <w:r w:rsidRPr="00D919A9">
        <w:rPr>
          <w:sz w:val="24"/>
          <w:lang w:val="en-US"/>
        </w:rPr>
        <w:t>glucosylation</w:t>
      </w:r>
      <w:proofErr w:type="spellEnd"/>
      <w:r w:rsidRPr="00D919A9">
        <w:rPr>
          <w:sz w:val="24"/>
          <w:lang w:val="en-US"/>
        </w:rPr>
        <w:t xml:space="preserve"> of the flavonoid phloretin. Adv. Synth. </w:t>
      </w:r>
      <w:proofErr w:type="spellStart"/>
      <w:r w:rsidRPr="00D919A9">
        <w:rPr>
          <w:sz w:val="24"/>
          <w:lang w:val="en-US"/>
        </w:rPr>
        <w:t>Catal</w:t>
      </w:r>
      <w:proofErr w:type="spellEnd"/>
      <w:r w:rsidRPr="00D919A9">
        <w:rPr>
          <w:sz w:val="24"/>
          <w:lang w:val="en-US"/>
        </w:rPr>
        <w:t xml:space="preserve">. </w:t>
      </w:r>
      <w:hyperlink r:id="rId22">
        <w:r w:rsidRPr="00D919A9">
          <w:rPr>
            <w:spacing w:val="-2"/>
            <w:sz w:val="24"/>
            <w:lang w:val="en-US"/>
          </w:rPr>
          <w:t>http://dx.doi.org/10.1002/adsc.201500838</w:t>
        </w:r>
      </w:hyperlink>
      <w:r w:rsidRPr="00D919A9">
        <w:rPr>
          <w:spacing w:val="-2"/>
          <w:sz w:val="24"/>
          <w:lang w:val="en-US"/>
        </w:rPr>
        <w:t>.</w:t>
      </w:r>
    </w:p>
    <w:p w14:paraId="76B63663" w14:textId="5353E165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2"/>
        <w:rPr>
          <w:sz w:val="24"/>
          <w:lang w:val="en-US"/>
        </w:rPr>
      </w:pPr>
      <w:r w:rsidRPr="00D919A9">
        <w:rPr>
          <w:i/>
          <w:sz w:val="24"/>
          <w:lang w:val="en-US"/>
        </w:rPr>
        <w:t>IPNI</w:t>
      </w:r>
      <w:r w:rsidRPr="00D919A9">
        <w:rPr>
          <w:sz w:val="24"/>
          <w:lang w:val="en-US"/>
        </w:rPr>
        <w:t>:</w:t>
      </w:r>
      <w:r w:rsidRPr="00D919A9">
        <w:rPr>
          <w:spacing w:val="-4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The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International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Plant</w:t>
      </w:r>
      <w:r w:rsidRPr="00D919A9">
        <w:rPr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Names Index.</w:t>
      </w:r>
      <w:r w:rsidRPr="00D919A9">
        <w:rPr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2012.</w:t>
      </w:r>
      <w:r w:rsidRPr="00D919A9">
        <w:rPr>
          <w:spacing w:val="-1"/>
          <w:sz w:val="24"/>
          <w:lang w:val="en-US"/>
        </w:rPr>
        <w:t xml:space="preserve"> </w:t>
      </w:r>
      <w:hyperlink r:id="rId23">
        <w:r w:rsidRPr="00D919A9">
          <w:rPr>
            <w:sz w:val="24"/>
            <w:lang w:val="en-US"/>
          </w:rPr>
          <w:t>http://www.ipni.org</w:t>
        </w:r>
      </w:hyperlink>
      <w:r w:rsidRPr="00D919A9">
        <w:rPr>
          <w:spacing w:val="-6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(Accessed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pacing w:val="-2"/>
          <w:sz w:val="24"/>
          <w:lang w:val="en-US"/>
        </w:rPr>
        <w:t>12.12.2012).</w:t>
      </w:r>
    </w:p>
    <w:p w14:paraId="47516628" w14:textId="5D0FF58A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7" w:line="360" w:lineRule="auto"/>
        <w:ind w:right="216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Ferrazzano</w:t>
      </w:r>
      <w:proofErr w:type="spellEnd"/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G.F.,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Roberto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L.,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Catania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M.R.,</w:t>
      </w:r>
      <w:r w:rsidRPr="00D919A9">
        <w:rPr>
          <w:i/>
          <w:spacing w:val="-3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Chiaviello</w:t>
      </w:r>
      <w:proofErr w:type="spellEnd"/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A.,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De</w:t>
      </w:r>
      <w:r w:rsidRPr="00D919A9">
        <w:rPr>
          <w:i/>
          <w:spacing w:val="-5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Natale</w:t>
      </w:r>
      <w:r w:rsidRPr="00D919A9">
        <w:rPr>
          <w:i/>
          <w:spacing w:val="-4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A.,</w:t>
      </w:r>
      <w:r w:rsidRPr="00D919A9">
        <w:rPr>
          <w:i/>
          <w:spacing w:val="-3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Roscetto</w:t>
      </w:r>
      <w:proofErr w:type="spellEnd"/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E.,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Pinto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G., Pollio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A.,</w:t>
      </w:r>
      <w:r w:rsidRPr="00D919A9">
        <w:rPr>
          <w:i/>
          <w:spacing w:val="-3"/>
          <w:sz w:val="24"/>
          <w:lang w:val="en-US"/>
        </w:rPr>
        <w:t xml:space="preserve"> </w:t>
      </w:r>
      <w:proofErr w:type="spellStart"/>
      <w:r w:rsidRPr="00D919A9">
        <w:rPr>
          <w:i/>
          <w:sz w:val="24"/>
          <w:lang w:val="en-US"/>
        </w:rPr>
        <w:t>Ingenito</w:t>
      </w:r>
      <w:proofErr w:type="spellEnd"/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A.,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Palumbo</w:t>
      </w:r>
      <w:r w:rsidRPr="00D919A9">
        <w:rPr>
          <w:i/>
          <w:spacing w:val="-3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G.</w:t>
      </w:r>
      <w:r w:rsidRPr="00D919A9">
        <w:rPr>
          <w:i/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2013.</w:t>
      </w:r>
      <w:r w:rsidRPr="00D919A9">
        <w:rPr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Screening</w:t>
      </w:r>
      <w:r w:rsidRPr="00D919A9">
        <w:rPr>
          <w:spacing w:val="-6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and</w:t>
      </w:r>
      <w:r w:rsidRPr="00D919A9">
        <w:rPr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scoring</w:t>
      </w:r>
      <w:r w:rsidRPr="00D919A9">
        <w:rPr>
          <w:spacing w:val="-6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of</w:t>
      </w:r>
      <w:r w:rsidRPr="00D919A9">
        <w:rPr>
          <w:spacing w:val="-2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antimicrobial</w:t>
      </w:r>
      <w:r w:rsidRPr="00D919A9">
        <w:rPr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and</w:t>
      </w:r>
      <w:r w:rsidRPr="00D919A9">
        <w:rPr>
          <w:spacing w:val="-3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biological activities of Italian vulnerary plants against major oral pathogenic bacteria.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Evid. Complement. Alternat. Med. Article ID 316280. </w:t>
      </w:r>
      <w:hyperlink r:id="rId24">
        <w:r w:rsidRPr="00D919A9">
          <w:rPr>
            <w:sz w:val="24"/>
            <w:lang w:val="en-US"/>
          </w:rPr>
          <w:t>http://dx.doi.org/10.1155/2013/316280.</w:t>
        </w:r>
      </w:hyperlink>
    </w:p>
    <w:p w14:paraId="18C8DF7B" w14:textId="77777777" w:rsidR="004D515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line="360" w:lineRule="auto"/>
        <w:ind w:right="142"/>
        <w:rPr>
          <w:sz w:val="24"/>
        </w:rPr>
      </w:pPr>
      <w:r w:rsidRPr="00D919A9">
        <w:rPr>
          <w:i/>
          <w:sz w:val="24"/>
          <w:lang w:val="en-US"/>
        </w:rPr>
        <w:t xml:space="preserve">Zhang Y.L. </w:t>
      </w:r>
      <w:r w:rsidRPr="00D919A9">
        <w:rPr>
          <w:sz w:val="24"/>
          <w:lang w:val="en-US"/>
        </w:rPr>
        <w:t xml:space="preserve">2006. Pharmacological study on active fraction and study on chemical constituents of </w:t>
      </w:r>
      <w:r w:rsidRPr="00D919A9">
        <w:rPr>
          <w:i/>
          <w:sz w:val="24"/>
          <w:lang w:val="en-US"/>
        </w:rPr>
        <w:t xml:space="preserve">Dryopteris fragrans </w:t>
      </w:r>
      <w:r w:rsidRPr="00D919A9">
        <w:rPr>
          <w:sz w:val="24"/>
          <w:lang w:val="en-US"/>
        </w:rPr>
        <w:t xml:space="preserve">(L.) </w:t>
      </w:r>
      <w:proofErr w:type="spellStart"/>
      <w:r>
        <w:rPr>
          <w:sz w:val="24"/>
        </w:rPr>
        <w:t>Schott</w:t>
      </w:r>
      <w:proofErr w:type="spellEnd"/>
      <w:r>
        <w:rPr>
          <w:sz w:val="24"/>
        </w:rPr>
        <w:t xml:space="preserve">.: PhD </w:t>
      </w:r>
      <w:proofErr w:type="spellStart"/>
      <w:r>
        <w:rPr>
          <w:sz w:val="24"/>
        </w:rPr>
        <w:t>Thesis</w:t>
      </w:r>
      <w:proofErr w:type="spellEnd"/>
      <w:r>
        <w:rPr>
          <w:sz w:val="24"/>
        </w:rPr>
        <w:t xml:space="preserve">. </w:t>
      </w:r>
      <w:hyperlink r:id="rId25">
        <w:r>
          <w:rPr>
            <w:sz w:val="24"/>
          </w:rPr>
          <w:t>www.dissertationtopic.net/doc/1602772</w:t>
        </w:r>
      </w:hyperlink>
    </w:p>
    <w:p w14:paraId="6AF420E0" w14:textId="1D7E413E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211"/>
          <w:tab w:val="left" w:pos="2563"/>
          <w:tab w:val="left" w:pos="4481"/>
          <w:tab w:val="left" w:pos="6672"/>
          <w:tab w:val="left" w:pos="8274"/>
          <w:tab w:val="left" w:pos="9923"/>
        </w:tabs>
        <w:ind w:left="0" w:firstLine="709"/>
        <w:rPr>
          <w:sz w:val="24"/>
        </w:rPr>
      </w:pPr>
      <w:r w:rsidRPr="00D919A9">
        <w:rPr>
          <w:i/>
          <w:spacing w:val="-2"/>
          <w:sz w:val="24"/>
          <w:lang w:val="en-US"/>
        </w:rPr>
        <w:t>Zhang</w:t>
      </w:r>
      <w:r w:rsidR="00D919A9" w:rsidRPr="00D919A9">
        <w:rPr>
          <w:i/>
          <w:sz w:val="24"/>
          <w:lang w:val="en-US"/>
        </w:rPr>
        <w:t xml:space="preserve"> </w:t>
      </w:r>
      <w:r w:rsidRPr="00D919A9">
        <w:rPr>
          <w:i/>
          <w:spacing w:val="-2"/>
          <w:sz w:val="24"/>
          <w:lang w:val="en-US"/>
        </w:rPr>
        <w:t>L.-</w:t>
      </w:r>
      <w:r w:rsidRPr="00D919A9">
        <w:rPr>
          <w:i/>
          <w:spacing w:val="-5"/>
          <w:sz w:val="24"/>
          <w:lang w:val="en-US"/>
        </w:rPr>
        <w:t>B.,</w:t>
      </w:r>
      <w:r w:rsidR="00D919A9" w:rsidRPr="00D919A9">
        <w:rPr>
          <w:i/>
          <w:sz w:val="24"/>
          <w:lang w:val="en-US"/>
        </w:rPr>
        <w:t xml:space="preserve"> </w:t>
      </w:r>
      <w:proofErr w:type="spellStart"/>
      <w:r w:rsidRPr="00D919A9">
        <w:rPr>
          <w:i/>
          <w:spacing w:val="-2"/>
          <w:sz w:val="24"/>
          <w:lang w:val="en-US"/>
        </w:rPr>
        <w:t>Iwatsuki</w:t>
      </w:r>
      <w:proofErr w:type="spellEnd"/>
      <w:r w:rsidR="00D919A9" w:rsidRPr="00D919A9">
        <w:rPr>
          <w:i/>
          <w:sz w:val="24"/>
          <w:lang w:val="en-US"/>
        </w:rPr>
        <w:t xml:space="preserve"> </w:t>
      </w:r>
      <w:r w:rsidRPr="00D919A9">
        <w:rPr>
          <w:i/>
          <w:spacing w:val="-5"/>
          <w:sz w:val="24"/>
          <w:lang w:val="en-US"/>
        </w:rPr>
        <w:t>K.</w:t>
      </w:r>
      <w:r w:rsidR="00D919A9" w:rsidRPr="00D919A9">
        <w:rPr>
          <w:i/>
          <w:sz w:val="24"/>
          <w:lang w:val="en-US"/>
        </w:rPr>
        <w:t xml:space="preserve"> </w:t>
      </w:r>
      <w:proofErr w:type="spellStart"/>
      <w:r w:rsidRPr="00D919A9">
        <w:rPr>
          <w:spacing w:val="-2"/>
          <w:sz w:val="24"/>
          <w:lang w:val="en-US"/>
        </w:rPr>
        <w:t>Lycopodiaceae</w:t>
      </w:r>
      <w:proofErr w:type="spellEnd"/>
      <w:r w:rsidRPr="00D919A9">
        <w:rPr>
          <w:spacing w:val="-2"/>
          <w:sz w:val="24"/>
          <w:lang w:val="en-US"/>
        </w:rPr>
        <w:t>.</w:t>
      </w:r>
      <w:r w:rsidR="00D919A9" w:rsidRPr="00D919A9">
        <w:rPr>
          <w:spacing w:val="-2"/>
          <w:sz w:val="24"/>
          <w:lang w:val="en-US"/>
        </w:rPr>
        <w:t xml:space="preserve"> </w:t>
      </w:r>
      <w:hyperlink r:id="rId26">
        <w:r w:rsidRPr="00D919A9">
          <w:rPr>
            <w:spacing w:val="-2"/>
            <w:lang w:val="en-US"/>
          </w:rPr>
          <w:t>http</w:t>
        </w:r>
        <w:r w:rsidRPr="00D919A9">
          <w:rPr>
            <w:spacing w:val="-2"/>
          </w:rPr>
          <w:t>://</w:t>
        </w:r>
        <w:r w:rsidRPr="00D919A9">
          <w:rPr>
            <w:spacing w:val="-2"/>
            <w:lang w:val="en-US"/>
          </w:rPr>
          <w:t>www</w:t>
        </w:r>
        <w:r w:rsidRPr="00D919A9">
          <w:rPr>
            <w:spacing w:val="-2"/>
          </w:rPr>
          <w:t>.</w:t>
        </w:r>
        <w:proofErr w:type="spellStart"/>
        <w:r w:rsidRPr="00D919A9">
          <w:rPr>
            <w:spacing w:val="-2"/>
            <w:lang w:val="en-US"/>
          </w:rPr>
          <w:t>efloras</w:t>
        </w:r>
        <w:proofErr w:type="spellEnd"/>
        <w:r w:rsidRPr="00D919A9">
          <w:rPr>
            <w:spacing w:val="-2"/>
          </w:rPr>
          <w:t>.</w:t>
        </w:r>
        <w:r w:rsidRPr="00D919A9">
          <w:rPr>
            <w:spacing w:val="-2"/>
            <w:lang w:val="en-US"/>
          </w:rPr>
          <w:t>org</w:t>
        </w:r>
        <w:r w:rsidRPr="00D919A9">
          <w:rPr>
            <w:spacing w:val="-2"/>
          </w:rPr>
          <w:t>/</w:t>
        </w:r>
        <w:proofErr w:type="spellStart"/>
        <w:r w:rsidRPr="00D919A9">
          <w:rPr>
            <w:spacing w:val="-2"/>
            <w:lang w:val="en-US"/>
          </w:rPr>
          <w:t>florataxon</w:t>
        </w:r>
        <w:proofErr w:type="spellEnd"/>
        <w:r w:rsidRPr="00D919A9">
          <w:rPr>
            <w:spacing w:val="-2"/>
          </w:rPr>
          <w:t>.</w:t>
        </w:r>
        <w:proofErr w:type="spellStart"/>
        <w:r w:rsidRPr="00D919A9">
          <w:rPr>
            <w:spacing w:val="-2"/>
            <w:lang w:val="en-US"/>
          </w:rPr>
          <w:t>aspx</w:t>
        </w:r>
        <w:proofErr w:type="spellEnd"/>
        <w:r w:rsidRPr="00D919A9">
          <w:rPr>
            <w:spacing w:val="-2"/>
          </w:rPr>
          <w:t>?</w:t>
        </w:r>
        <w:r w:rsidRPr="00D919A9">
          <w:rPr>
            <w:spacing w:val="-2"/>
            <w:lang w:val="en-US"/>
          </w:rPr>
          <w:t>flora</w:t>
        </w:r>
        <w:r w:rsidRPr="00D919A9">
          <w:rPr>
            <w:spacing w:val="-2"/>
          </w:rPr>
          <w:t>_</w:t>
        </w:r>
        <w:r w:rsidRPr="00D919A9">
          <w:rPr>
            <w:spacing w:val="-2"/>
            <w:lang w:val="en-US"/>
          </w:rPr>
          <w:t>id</w:t>
        </w:r>
        <w:r w:rsidRPr="00D919A9">
          <w:rPr>
            <w:spacing w:val="-2"/>
          </w:rPr>
          <w:t>=2&amp;</w:t>
        </w:r>
        <w:r w:rsidRPr="00D919A9">
          <w:rPr>
            <w:spacing w:val="-2"/>
            <w:lang w:val="en-US"/>
          </w:rPr>
          <w:t>taxon</w:t>
        </w:r>
        <w:r w:rsidRPr="00D919A9">
          <w:rPr>
            <w:spacing w:val="-2"/>
          </w:rPr>
          <w:t>_</w:t>
        </w:r>
        <w:r w:rsidRPr="00D919A9">
          <w:rPr>
            <w:spacing w:val="-2"/>
            <w:lang w:val="en-US"/>
          </w:rPr>
          <w:t>id</w:t>
        </w:r>
        <w:r w:rsidRPr="00D919A9">
          <w:rPr>
            <w:spacing w:val="-2"/>
          </w:rPr>
          <w:t>=10527</w:t>
        </w:r>
      </w:hyperlink>
      <w:r w:rsidRPr="00D919A9">
        <w:rPr>
          <w:b/>
          <w:spacing w:val="-2"/>
        </w:rPr>
        <w:t>.</w:t>
      </w:r>
    </w:p>
    <w:p w14:paraId="329E152E" w14:textId="0174DDC2" w:rsidR="004D5159" w:rsidRPr="00D919A9" w:rsidRDefault="003071A3" w:rsidP="00272DE3">
      <w:pPr>
        <w:pStyle w:val="a4"/>
        <w:numPr>
          <w:ilvl w:val="0"/>
          <w:numId w:val="2"/>
        </w:numPr>
        <w:tabs>
          <w:tab w:val="left" w:pos="571"/>
        </w:tabs>
        <w:spacing w:before="139" w:line="360" w:lineRule="auto"/>
        <w:ind w:right="135"/>
        <w:rPr>
          <w:sz w:val="24"/>
          <w:lang w:val="en-US"/>
        </w:rPr>
      </w:pPr>
      <w:proofErr w:type="spellStart"/>
      <w:r w:rsidRPr="00D919A9">
        <w:rPr>
          <w:i/>
          <w:color w:val="000000"/>
          <w:sz w:val="24"/>
          <w:shd w:val="clear" w:color="auto" w:fill="FBFBFB"/>
          <w:lang w:val="en-US"/>
        </w:rPr>
        <w:t>Zuo</w:t>
      </w:r>
      <w:proofErr w:type="spellEnd"/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Z</w:t>
      </w:r>
      <w:r w:rsidRPr="00272DE3">
        <w:rPr>
          <w:i/>
          <w:color w:val="000000"/>
          <w:sz w:val="24"/>
          <w:shd w:val="clear" w:color="auto" w:fill="FBFBFB"/>
        </w:rPr>
        <w:t>.</w:t>
      </w:r>
      <w:r w:rsidRPr="00D919A9">
        <w:rPr>
          <w:i/>
          <w:color w:val="000000"/>
          <w:sz w:val="24"/>
          <w:shd w:val="clear" w:color="auto" w:fill="FBFBFB"/>
          <w:lang w:val="en-US"/>
        </w:rPr>
        <w:t>X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Wang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Y</w:t>
      </w:r>
      <w:r w:rsidRPr="00272DE3">
        <w:rPr>
          <w:i/>
          <w:color w:val="000000"/>
          <w:sz w:val="24"/>
          <w:shd w:val="clear" w:color="auto" w:fill="FBFBFB"/>
        </w:rPr>
        <w:t>.</w:t>
      </w:r>
      <w:r w:rsidRPr="00D919A9">
        <w:rPr>
          <w:i/>
          <w:color w:val="000000"/>
          <w:sz w:val="24"/>
          <w:shd w:val="clear" w:color="auto" w:fill="FBFBFB"/>
          <w:lang w:val="en-US"/>
        </w:rPr>
        <w:t>J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Liu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L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Wang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Y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Mei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S</w:t>
      </w:r>
      <w:r w:rsidRPr="00272DE3">
        <w:rPr>
          <w:i/>
          <w:color w:val="000000"/>
          <w:sz w:val="24"/>
          <w:shd w:val="clear" w:color="auto" w:fill="FBFBFB"/>
        </w:rPr>
        <w:t>.</w:t>
      </w:r>
      <w:r w:rsidRPr="00D919A9">
        <w:rPr>
          <w:i/>
          <w:color w:val="000000"/>
          <w:sz w:val="24"/>
          <w:shd w:val="clear" w:color="auto" w:fill="FBFBFB"/>
          <w:lang w:val="en-US"/>
        </w:rPr>
        <w:t>H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Feng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Z</w:t>
      </w:r>
      <w:r w:rsidRPr="00272DE3">
        <w:rPr>
          <w:i/>
          <w:color w:val="000000"/>
          <w:sz w:val="24"/>
          <w:shd w:val="clear" w:color="auto" w:fill="FBFBFB"/>
        </w:rPr>
        <w:t>.</w:t>
      </w:r>
      <w:r w:rsidRPr="00D919A9">
        <w:rPr>
          <w:i/>
          <w:color w:val="000000"/>
          <w:sz w:val="24"/>
          <w:shd w:val="clear" w:color="auto" w:fill="FBFBFB"/>
          <w:lang w:val="en-US"/>
        </w:rPr>
        <w:t>H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Wang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M</w:t>
      </w:r>
      <w:r w:rsidRPr="00272DE3">
        <w:rPr>
          <w:i/>
          <w:color w:val="000000"/>
          <w:sz w:val="24"/>
          <w:shd w:val="clear" w:color="auto" w:fill="FBFBFB"/>
        </w:rPr>
        <w:t xml:space="preserve">.,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Li</w:t>
      </w:r>
      <w:r w:rsidRPr="00272DE3">
        <w:rPr>
          <w:i/>
          <w:color w:val="000000"/>
          <w:sz w:val="24"/>
          <w:shd w:val="clear" w:color="auto" w:fill="FBFBFB"/>
        </w:rPr>
        <w:t xml:space="preserve"> </w:t>
      </w:r>
      <w:r w:rsidRPr="00D919A9">
        <w:rPr>
          <w:i/>
          <w:color w:val="000000"/>
          <w:sz w:val="24"/>
          <w:shd w:val="clear" w:color="auto" w:fill="FBFBFB"/>
          <w:lang w:val="en-US"/>
        </w:rPr>
        <w:t>X</w:t>
      </w:r>
      <w:r w:rsidRPr="00272DE3">
        <w:rPr>
          <w:i/>
          <w:color w:val="000000"/>
          <w:sz w:val="24"/>
          <w:shd w:val="clear" w:color="auto" w:fill="FBFBFB"/>
        </w:rPr>
        <w:t>.</w:t>
      </w:r>
      <w:r w:rsidRPr="00D919A9">
        <w:rPr>
          <w:i/>
          <w:color w:val="000000"/>
          <w:sz w:val="24"/>
          <w:shd w:val="clear" w:color="auto" w:fill="FBFBFB"/>
          <w:lang w:val="en-US"/>
        </w:rPr>
        <w:t>Y</w:t>
      </w:r>
      <w:r w:rsidRPr="00272DE3">
        <w:rPr>
          <w:i/>
          <w:color w:val="000000"/>
          <w:sz w:val="24"/>
          <w:shd w:val="clear" w:color="auto" w:fill="FBFBFB"/>
        </w:rPr>
        <w:t xml:space="preserve">. </w:t>
      </w:r>
      <w:r w:rsidRPr="00272DE3">
        <w:rPr>
          <w:color w:val="000000"/>
          <w:sz w:val="24"/>
          <w:shd w:val="clear" w:color="auto" w:fill="FBFBFB"/>
        </w:rPr>
        <w:t xml:space="preserve">2015. </w:t>
      </w:r>
      <w:proofErr w:type="spellStart"/>
      <w:r w:rsidRPr="00D919A9">
        <w:rPr>
          <w:color w:val="000000"/>
          <w:sz w:val="24"/>
          <w:shd w:val="clear" w:color="auto" w:fill="FBFBFB"/>
          <w:lang w:val="en-US"/>
        </w:rPr>
        <w:t>Huperzine</w:t>
      </w:r>
      <w:proofErr w:type="spellEnd"/>
      <w:r w:rsidRPr="00D919A9">
        <w:rPr>
          <w:color w:val="000000"/>
          <w:sz w:val="24"/>
          <w:lang w:val="en-US"/>
        </w:rPr>
        <w:t xml:space="preserve"> </w:t>
      </w:r>
      <w:r w:rsidRPr="00D919A9">
        <w:rPr>
          <w:color w:val="000000"/>
          <w:sz w:val="24"/>
          <w:shd w:val="clear" w:color="auto" w:fill="FBFBFB"/>
          <w:lang w:val="en-US"/>
        </w:rPr>
        <w:t xml:space="preserve">A alleviates mechanical allodynia but not spontaneous pain via muscarinic acetylcholine receptors in mice. Neural </w:t>
      </w:r>
      <w:proofErr w:type="spellStart"/>
      <w:r w:rsidRPr="00D919A9">
        <w:rPr>
          <w:color w:val="000000"/>
          <w:sz w:val="24"/>
          <w:shd w:val="clear" w:color="auto" w:fill="FBFBFB"/>
          <w:lang w:val="en-US"/>
        </w:rPr>
        <w:t>Plast</w:t>
      </w:r>
      <w:proofErr w:type="spellEnd"/>
      <w:r w:rsidRPr="00D919A9">
        <w:rPr>
          <w:color w:val="000000"/>
          <w:sz w:val="24"/>
          <w:shd w:val="clear" w:color="auto" w:fill="FBFBFB"/>
          <w:lang w:val="en-US"/>
        </w:rPr>
        <w:t>. Article ID. 453170.</w:t>
      </w:r>
    </w:p>
    <w:p w14:paraId="759F5D73" w14:textId="77777777" w:rsidR="004D5159" w:rsidRPr="00D919A9" w:rsidRDefault="004D5159" w:rsidP="00272DE3">
      <w:pPr>
        <w:pStyle w:val="a3"/>
        <w:spacing w:before="143"/>
        <w:ind w:left="0"/>
        <w:jc w:val="left"/>
        <w:rPr>
          <w:lang w:val="en-US"/>
        </w:rPr>
      </w:pPr>
    </w:p>
    <w:p w14:paraId="7DD0F983" w14:textId="77777777" w:rsidR="004D5159" w:rsidRDefault="003071A3" w:rsidP="00272DE3">
      <w:pPr>
        <w:pStyle w:val="2"/>
      </w:pPr>
      <w:r>
        <w:t>Правила</w:t>
      </w:r>
      <w:r>
        <w:rPr>
          <w:spacing w:val="-6"/>
        </w:rPr>
        <w:t xml:space="preserve"> </w:t>
      </w:r>
      <w:r>
        <w:t>цитирования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списка</w:t>
      </w:r>
      <w:r>
        <w:rPr>
          <w:spacing w:val="-4"/>
        </w:rPr>
        <w:t xml:space="preserve"> </w:t>
      </w:r>
      <w:r>
        <w:t>литературы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английском</w:t>
      </w:r>
      <w:r>
        <w:rPr>
          <w:spacing w:val="-4"/>
        </w:rPr>
        <w:t xml:space="preserve"> </w:t>
      </w:r>
      <w:r>
        <w:rPr>
          <w:spacing w:val="-2"/>
        </w:rPr>
        <w:t>языке.</w:t>
      </w:r>
    </w:p>
    <w:p w14:paraId="550116CB" w14:textId="77777777" w:rsidR="004D5159" w:rsidRDefault="004D5159" w:rsidP="00272DE3">
      <w:pPr>
        <w:pStyle w:val="a3"/>
        <w:spacing w:before="271"/>
        <w:ind w:left="0"/>
        <w:jc w:val="left"/>
        <w:rPr>
          <w:b/>
        </w:rPr>
      </w:pPr>
    </w:p>
    <w:p w14:paraId="25D43B7F" w14:textId="77777777" w:rsidR="004D5159" w:rsidRDefault="003071A3" w:rsidP="00272DE3">
      <w:pPr>
        <w:pStyle w:val="a3"/>
        <w:spacing w:line="360" w:lineRule="auto"/>
        <w:ind w:right="139" w:firstLine="707"/>
        <w:jc w:val="left"/>
      </w:pPr>
      <w:r>
        <w:t>В статьях на русском языке в REFERENCES в порядке цитирования приводятся все русскоязычные и иностранные источники.</w:t>
      </w:r>
    </w:p>
    <w:p w14:paraId="59FB3121" w14:textId="78675C43" w:rsidR="004D5159" w:rsidRDefault="003071A3" w:rsidP="00272DE3">
      <w:pPr>
        <w:pStyle w:val="a3"/>
        <w:spacing w:before="1" w:line="360" w:lineRule="auto"/>
        <w:ind w:right="133" w:firstLine="707"/>
        <w:jc w:val="left"/>
      </w:pPr>
      <w:r>
        <w:t>Если в публикации на кириллице имеется название на английском (немецком) языке, приводится последнее. При отсутствии альтернативного</w:t>
      </w:r>
      <w:r>
        <w:rPr>
          <w:spacing w:val="-1"/>
        </w:rPr>
        <w:t xml:space="preserve"> </w:t>
      </w:r>
      <w:r>
        <w:t xml:space="preserve">названия русскоязычного источника в квадратных скобках дается перевод названия на английский язык, транслитерируются фамилии авторов и название журнала (сборника). Для книг и сборников название города приводится на английском языке полностью. В конце ссылки в круглых скобках указывается язык оригинала (In Russian, In </w:t>
      </w:r>
      <w:proofErr w:type="spellStart"/>
      <w:r>
        <w:t>Ukrainian</w:t>
      </w:r>
      <w:proofErr w:type="spellEnd"/>
      <w:r>
        <w:t>, т. п.). Работы зарубежных авторов, использующих нелатинский шрифт, приводятся в английском переводе.</w:t>
      </w:r>
    </w:p>
    <w:p w14:paraId="1498AF75" w14:textId="32F42C14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lastRenderedPageBreak/>
        <w:t xml:space="preserve">Для транслитерации фамилий авторов рекомендуется использование программы транслитерации на сайте </w:t>
      </w:r>
      <w:hyperlink r:id="rId27">
        <w:r>
          <w:rPr>
            <w:b/>
            <w:i/>
          </w:rPr>
          <w:t>http://translit-online.ru/</w:t>
        </w:r>
      </w:hyperlink>
      <w:r>
        <w:t xml:space="preserve">, настройки перевода: ё </w:t>
      </w:r>
      <w:r w:rsidR="00272DE3">
        <w:t>–</w:t>
      </w:r>
      <w:r>
        <w:t xml:space="preserve"> </w:t>
      </w:r>
      <w:proofErr w:type="spellStart"/>
      <w:r>
        <w:t>yо</w:t>
      </w:r>
      <w:proofErr w:type="spellEnd"/>
      <w:r>
        <w:t xml:space="preserve">, й </w:t>
      </w:r>
      <w:r w:rsidR="00272DE3">
        <w:t>–</w:t>
      </w:r>
      <w:r>
        <w:t xml:space="preserve"> j, х </w:t>
      </w:r>
      <w:r w:rsidR="00272DE3">
        <w:t>–</w:t>
      </w:r>
      <w:r>
        <w:t xml:space="preserve"> всегда </w:t>
      </w:r>
      <w:proofErr w:type="spellStart"/>
      <w:r>
        <w:t>kh</w:t>
      </w:r>
      <w:proofErr w:type="spellEnd"/>
      <w:r>
        <w:t xml:space="preserve">, ц </w:t>
      </w:r>
      <w:r w:rsidR="00272DE3">
        <w:t>–</w:t>
      </w:r>
      <w:r>
        <w:t xml:space="preserve"> </w:t>
      </w:r>
      <w:proofErr w:type="spellStart"/>
      <w:r>
        <w:t>ts</w:t>
      </w:r>
      <w:proofErr w:type="spellEnd"/>
      <w:r>
        <w:t xml:space="preserve">, щ </w:t>
      </w:r>
      <w:r w:rsidR="00272DE3">
        <w:t>–</w:t>
      </w:r>
      <w:r>
        <w:t xml:space="preserve"> </w:t>
      </w:r>
      <w:proofErr w:type="spellStart"/>
      <w:r>
        <w:t>shch</w:t>
      </w:r>
      <w:proofErr w:type="spellEnd"/>
      <w:r>
        <w:t xml:space="preserve">, э </w:t>
      </w:r>
      <w:r w:rsidR="00272DE3">
        <w:t>–</w:t>
      </w:r>
      <w:r>
        <w:t xml:space="preserve"> e.</w:t>
      </w:r>
    </w:p>
    <w:p w14:paraId="408FE7A2" w14:textId="77777777" w:rsidR="004D5159" w:rsidRDefault="004D5159" w:rsidP="00272DE3">
      <w:pPr>
        <w:pStyle w:val="a3"/>
        <w:spacing w:before="137"/>
        <w:ind w:left="0"/>
        <w:jc w:val="left"/>
      </w:pPr>
    </w:p>
    <w:p w14:paraId="6BB5FA4E" w14:textId="63D3C322" w:rsidR="004D5159" w:rsidRDefault="00272DE3" w:rsidP="00272DE3">
      <w:pPr>
        <w:pStyle w:val="a3"/>
        <w:spacing w:before="1"/>
        <w:ind w:left="571"/>
        <w:jc w:val="left"/>
      </w:pPr>
      <w:r>
        <w:t>–</w:t>
      </w:r>
      <w:r w:rsidR="003071A3">
        <w:rPr>
          <w:spacing w:val="-4"/>
        </w:rPr>
        <w:t xml:space="preserve"> </w:t>
      </w:r>
      <w:r w:rsidR="003071A3">
        <w:t>Примеры</w:t>
      </w:r>
      <w:r w:rsidR="003071A3">
        <w:rPr>
          <w:spacing w:val="-3"/>
        </w:rPr>
        <w:t xml:space="preserve"> </w:t>
      </w:r>
      <w:r w:rsidR="003071A3">
        <w:t>цитировании</w:t>
      </w:r>
      <w:r w:rsidR="003071A3">
        <w:rPr>
          <w:spacing w:val="-3"/>
        </w:rPr>
        <w:t xml:space="preserve"> </w:t>
      </w:r>
      <w:r w:rsidR="003071A3">
        <w:t>книг,</w:t>
      </w:r>
      <w:r w:rsidR="003071A3">
        <w:rPr>
          <w:spacing w:val="-3"/>
        </w:rPr>
        <w:t xml:space="preserve"> </w:t>
      </w:r>
      <w:r w:rsidR="003071A3">
        <w:t>статей</w:t>
      </w:r>
      <w:r w:rsidR="003071A3">
        <w:rPr>
          <w:spacing w:val="-3"/>
        </w:rPr>
        <w:t xml:space="preserve"> </w:t>
      </w:r>
      <w:r w:rsidR="003071A3">
        <w:t>в</w:t>
      </w:r>
      <w:r w:rsidR="003071A3">
        <w:rPr>
          <w:spacing w:val="-4"/>
        </w:rPr>
        <w:t xml:space="preserve"> </w:t>
      </w:r>
      <w:r w:rsidR="003071A3">
        <w:t>сборниках</w:t>
      </w:r>
      <w:r w:rsidR="003071A3">
        <w:rPr>
          <w:spacing w:val="-1"/>
        </w:rPr>
        <w:t xml:space="preserve"> </w:t>
      </w:r>
      <w:r w:rsidR="003071A3">
        <w:t>и</w:t>
      </w:r>
      <w:r w:rsidR="003071A3">
        <w:rPr>
          <w:spacing w:val="-2"/>
        </w:rPr>
        <w:t xml:space="preserve"> авторефератов:</w:t>
      </w:r>
    </w:p>
    <w:p w14:paraId="3F5074FA" w14:textId="77777777" w:rsidR="004D5159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before="139"/>
        <w:rPr>
          <w:sz w:val="24"/>
        </w:rPr>
      </w:pPr>
      <w:r w:rsidRPr="00D919A9">
        <w:rPr>
          <w:i/>
          <w:sz w:val="24"/>
          <w:lang w:val="en-US"/>
        </w:rPr>
        <w:t>Gears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i/>
          <w:sz w:val="24"/>
          <w:lang w:val="en-US"/>
        </w:rPr>
        <w:t>G.I.</w:t>
      </w:r>
      <w:r w:rsidRPr="00D919A9">
        <w:rPr>
          <w:i/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1982.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[Physiology</w:t>
      </w:r>
      <w:r w:rsidRPr="00D919A9">
        <w:rPr>
          <w:spacing w:val="-5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of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the weakened</w:t>
      </w:r>
      <w:r w:rsidRPr="00D919A9">
        <w:rPr>
          <w:spacing w:val="-1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tree]. </w:t>
      </w:r>
      <w:proofErr w:type="spellStart"/>
      <w:r>
        <w:rPr>
          <w:sz w:val="24"/>
        </w:rPr>
        <w:t>Novosibirsk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255 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(In </w:t>
      </w:r>
      <w:r>
        <w:rPr>
          <w:spacing w:val="-2"/>
          <w:sz w:val="24"/>
        </w:rPr>
        <w:t>Russian)</w:t>
      </w:r>
    </w:p>
    <w:p w14:paraId="0CA4715E" w14:textId="77777777" w:rsidR="004D5159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before="137" w:line="360" w:lineRule="auto"/>
        <w:ind w:right="144"/>
        <w:rPr>
          <w:sz w:val="24"/>
        </w:rPr>
      </w:pPr>
      <w:proofErr w:type="spellStart"/>
      <w:r w:rsidRPr="00D919A9">
        <w:rPr>
          <w:i/>
          <w:sz w:val="24"/>
          <w:lang w:val="en-US"/>
        </w:rPr>
        <w:t>Pahlow</w:t>
      </w:r>
      <w:proofErr w:type="spellEnd"/>
      <w:r w:rsidRPr="00D919A9">
        <w:rPr>
          <w:i/>
          <w:sz w:val="24"/>
          <w:lang w:val="en-US"/>
        </w:rPr>
        <w:t xml:space="preserve"> M. </w:t>
      </w:r>
      <w:r w:rsidRPr="00D919A9">
        <w:rPr>
          <w:sz w:val="24"/>
          <w:lang w:val="en-US"/>
        </w:rPr>
        <w:t xml:space="preserve">1998. Das </w:t>
      </w:r>
      <w:proofErr w:type="spellStart"/>
      <w:r w:rsidRPr="00D919A9">
        <w:rPr>
          <w:sz w:val="24"/>
          <w:lang w:val="en-US"/>
        </w:rPr>
        <w:t>große</w:t>
      </w:r>
      <w:proofErr w:type="spellEnd"/>
      <w:r w:rsidRPr="00D919A9">
        <w:rPr>
          <w:sz w:val="24"/>
          <w:lang w:val="en-US"/>
        </w:rPr>
        <w:t xml:space="preserve"> Buch der </w:t>
      </w:r>
      <w:proofErr w:type="spellStart"/>
      <w:r w:rsidRPr="00D919A9">
        <w:rPr>
          <w:sz w:val="24"/>
          <w:lang w:val="en-US"/>
        </w:rPr>
        <w:t>Heilpflanzen</w:t>
      </w:r>
      <w:proofErr w:type="spellEnd"/>
      <w:r w:rsidRPr="00D919A9">
        <w:rPr>
          <w:sz w:val="24"/>
          <w:lang w:val="en-US"/>
        </w:rPr>
        <w:t xml:space="preserve"> [Encyclopedia of medicinal plants]. </w:t>
      </w:r>
      <w:proofErr w:type="spellStart"/>
      <w:r>
        <w:rPr>
          <w:sz w:val="24"/>
        </w:rPr>
        <w:t>Transl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Germ</w:t>
      </w:r>
      <w:proofErr w:type="spellEnd"/>
      <w:r>
        <w:rPr>
          <w:sz w:val="24"/>
        </w:rPr>
        <w:t>. Moscow. 467 p. (In Russian)</w:t>
      </w:r>
    </w:p>
    <w:p w14:paraId="1B9DCEC2" w14:textId="54AB35D4" w:rsidR="004D5159" w:rsidRPr="00D919A9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line="360" w:lineRule="auto"/>
        <w:ind w:right="134"/>
        <w:rPr>
          <w:sz w:val="24"/>
          <w:lang w:val="en-US"/>
        </w:rPr>
      </w:pPr>
      <w:r w:rsidRPr="00D919A9">
        <w:rPr>
          <w:sz w:val="24"/>
          <w:lang w:val="en-US"/>
        </w:rPr>
        <w:t>[</w:t>
      </w:r>
      <w:r w:rsidRPr="00D919A9">
        <w:rPr>
          <w:i/>
          <w:sz w:val="24"/>
          <w:lang w:val="en-US"/>
        </w:rPr>
        <w:t xml:space="preserve">Plant </w:t>
      </w:r>
      <w:r w:rsidRPr="00D919A9">
        <w:rPr>
          <w:sz w:val="24"/>
          <w:lang w:val="en-US"/>
        </w:rPr>
        <w:t xml:space="preserve">Resources of Russia: Wild flowering plants and their component composition and biological activity. Family Caprifoliaceae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</w:t>
      </w:r>
      <w:proofErr w:type="spellStart"/>
      <w:r w:rsidRPr="00D919A9">
        <w:rPr>
          <w:sz w:val="24"/>
          <w:lang w:val="en-US"/>
        </w:rPr>
        <w:t>Lobeliaceae</w:t>
      </w:r>
      <w:proofErr w:type="spellEnd"/>
      <w:r w:rsidRPr="00D919A9">
        <w:rPr>
          <w:sz w:val="24"/>
          <w:lang w:val="en-US"/>
        </w:rPr>
        <w:t>]. 2011. Vol. 4. St. Petersburg; Mos</w:t>
      </w:r>
      <w:r>
        <w:rPr>
          <w:sz w:val="24"/>
        </w:rPr>
        <w:t>с</w:t>
      </w:r>
      <w:r w:rsidRPr="00D919A9">
        <w:rPr>
          <w:sz w:val="24"/>
          <w:lang w:val="en-US"/>
        </w:rPr>
        <w:t>ow. 630 p. (In Russian)</w:t>
      </w:r>
    </w:p>
    <w:p w14:paraId="1011B761" w14:textId="5AEFBA27" w:rsidR="004D5159" w:rsidRPr="00D919A9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before="2" w:line="360" w:lineRule="auto"/>
        <w:ind w:right="136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Pimenov</w:t>
      </w:r>
      <w:proofErr w:type="spellEnd"/>
      <w:r w:rsidRPr="00D919A9">
        <w:rPr>
          <w:i/>
          <w:sz w:val="24"/>
          <w:lang w:val="en-US"/>
        </w:rPr>
        <w:t xml:space="preserve"> M.G. </w:t>
      </w:r>
      <w:r w:rsidRPr="00D919A9">
        <w:rPr>
          <w:sz w:val="24"/>
          <w:lang w:val="en-US"/>
        </w:rPr>
        <w:t>1983. [Parsley family (</w:t>
      </w:r>
      <w:proofErr w:type="spellStart"/>
      <w:r w:rsidRPr="00D919A9">
        <w:rPr>
          <w:sz w:val="24"/>
          <w:lang w:val="en-US"/>
        </w:rPr>
        <w:t>Umbelliferae</w:t>
      </w:r>
      <w:proofErr w:type="spellEnd"/>
      <w:r w:rsidRPr="00D919A9">
        <w:rPr>
          <w:sz w:val="24"/>
          <w:lang w:val="en-US"/>
        </w:rPr>
        <w:t xml:space="preserve"> = </w:t>
      </w:r>
      <w:proofErr w:type="spellStart"/>
      <w:r w:rsidRPr="00D919A9">
        <w:rPr>
          <w:sz w:val="24"/>
          <w:lang w:val="en-US"/>
        </w:rPr>
        <w:t>Apiaceae</w:t>
      </w:r>
      <w:proofErr w:type="spellEnd"/>
      <w:r w:rsidRPr="00D919A9">
        <w:rPr>
          <w:sz w:val="24"/>
          <w:lang w:val="en-US"/>
        </w:rPr>
        <w:t xml:space="preserve">) of Central Asia and Kazakhstan: </w:t>
      </w:r>
      <w:proofErr w:type="spellStart"/>
      <w:r w:rsidRPr="00D919A9">
        <w:rPr>
          <w:sz w:val="24"/>
          <w:lang w:val="en-US"/>
        </w:rPr>
        <w:t>Abstr</w:t>
      </w:r>
      <w:proofErr w:type="spellEnd"/>
      <w:r w:rsidRPr="00D919A9">
        <w:rPr>
          <w:sz w:val="24"/>
          <w:lang w:val="en-US"/>
        </w:rPr>
        <w:t xml:space="preserve">. … Dis. </w:t>
      </w:r>
      <w:proofErr w:type="spellStart"/>
      <w:r w:rsidRPr="00D919A9">
        <w:rPr>
          <w:sz w:val="24"/>
          <w:lang w:val="en-US"/>
        </w:rPr>
        <w:t>Doct</w:t>
      </w:r>
      <w:proofErr w:type="spellEnd"/>
      <w:r w:rsidRPr="00D919A9">
        <w:rPr>
          <w:sz w:val="24"/>
          <w:lang w:val="en-US"/>
        </w:rPr>
        <w:t>.</w:t>
      </w:r>
      <w:r w:rsidRPr="00D919A9">
        <w:rPr>
          <w:spacing w:val="40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>(Biology) Sci.]. Mos</w:t>
      </w:r>
      <w:r>
        <w:rPr>
          <w:sz w:val="24"/>
        </w:rPr>
        <w:t>с</w:t>
      </w:r>
      <w:r w:rsidRPr="00D919A9">
        <w:rPr>
          <w:sz w:val="24"/>
          <w:lang w:val="en-US"/>
        </w:rPr>
        <w:t>ow. 46 p. (In Russian)</w:t>
      </w:r>
    </w:p>
    <w:p w14:paraId="12B4C1FB" w14:textId="77777777" w:rsidR="004D5159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line="360" w:lineRule="auto"/>
        <w:ind w:right="144"/>
        <w:rPr>
          <w:sz w:val="24"/>
        </w:rPr>
      </w:pPr>
      <w:r w:rsidRPr="00D919A9">
        <w:rPr>
          <w:i/>
          <w:sz w:val="24"/>
          <w:lang w:val="en-US"/>
        </w:rPr>
        <w:t xml:space="preserve">Volkov A.D. </w:t>
      </w:r>
      <w:r w:rsidRPr="00D919A9">
        <w:rPr>
          <w:sz w:val="24"/>
          <w:lang w:val="en-US"/>
        </w:rPr>
        <w:t>1999. [Comparative evaluation of the ecological role and biological specificity of indigenous and secondary forests of the northwest Russian taiga]. In: [Primeval forests in the European taiga zone: the present state and conservation problems. Review of the proceedings</w:t>
      </w:r>
      <w:r w:rsidRPr="00D919A9">
        <w:rPr>
          <w:spacing w:val="40"/>
          <w:sz w:val="24"/>
          <w:lang w:val="en-US"/>
        </w:rPr>
        <w:t xml:space="preserve"> </w:t>
      </w:r>
      <w:r w:rsidRPr="00D919A9">
        <w:rPr>
          <w:sz w:val="24"/>
          <w:lang w:val="en-US"/>
        </w:rPr>
        <w:t xml:space="preserve">of the international scientific and practical conference]. </w:t>
      </w:r>
      <w:proofErr w:type="spellStart"/>
      <w:r>
        <w:rPr>
          <w:sz w:val="24"/>
        </w:rPr>
        <w:t>Petrozavodsk</w:t>
      </w:r>
      <w:proofErr w:type="spellEnd"/>
      <w:r>
        <w:rPr>
          <w:sz w:val="24"/>
        </w:rPr>
        <w:t>. P. 9–16. (In Russian)</w:t>
      </w:r>
    </w:p>
    <w:p w14:paraId="3B82876F" w14:textId="77777777" w:rsidR="004D5159" w:rsidRDefault="004D5159" w:rsidP="00272DE3">
      <w:pPr>
        <w:pStyle w:val="a3"/>
        <w:spacing w:before="137"/>
        <w:ind w:left="0"/>
        <w:jc w:val="left"/>
      </w:pPr>
    </w:p>
    <w:p w14:paraId="19929195" w14:textId="0508AA5F" w:rsidR="004D5159" w:rsidRDefault="00272DE3" w:rsidP="00272DE3">
      <w:pPr>
        <w:pStyle w:val="a3"/>
        <w:ind w:left="851"/>
        <w:jc w:val="left"/>
      </w:pPr>
      <w:r>
        <w:t>–</w:t>
      </w:r>
      <w:r w:rsidR="003071A3">
        <w:rPr>
          <w:spacing w:val="-6"/>
        </w:rPr>
        <w:t xml:space="preserve"> </w:t>
      </w:r>
      <w:r w:rsidR="003071A3">
        <w:t>Примеры</w:t>
      </w:r>
      <w:r w:rsidR="003071A3">
        <w:rPr>
          <w:spacing w:val="-3"/>
        </w:rPr>
        <w:t xml:space="preserve"> </w:t>
      </w:r>
      <w:r w:rsidR="003071A3">
        <w:t>цитирования</w:t>
      </w:r>
      <w:r w:rsidR="003071A3">
        <w:rPr>
          <w:spacing w:val="-3"/>
        </w:rPr>
        <w:t xml:space="preserve"> </w:t>
      </w:r>
      <w:r w:rsidR="003071A3">
        <w:t>статей</w:t>
      </w:r>
      <w:r w:rsidR="003071A3">
        <w:rPr>
          <w:spacing w:val="-3"/>
        </w:rPr>
        <w:t xml:space="preserve"> </w:t>
      </w:r>
      <w:r w:rsidR="003071A3">
        <w:t>в</w:t>
      </w:r>
      <w:r w:rsidR="003071A3">
        <w:rPr>
          <w:spacing w:val="-4"/>
        </w:rPr>
        <w:t xml:space="preserve"> </w:t>
      </w:r>
      <w:r w:rsidR="003071A3">
        <w:t>периодических</w:t>
      </w:r>
      <w:r w:rsidR="003071A3">
        <w:rPr>
          <w:spacing w:val="-1"/>
        </w:rPr>
        <w:t xml:space="preserve"> </w:t>
      </w:r>
      <w:r w:rsidR="003071A3">
        <w:rPr>
          <w:spacing w:val="-2"/>
        </w:rPr>
        <w:t>изданиях:</w:t>
      </w:r>
    </w:p>
    <w:p w14:paraId="223C2DA8" w14:textId="2537AC64" w:rsidR="004D5159" w:rsidRPr="00D919A9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before="80" w:line="362" w:lineRule="auto"/>
        <w:ind w:right="137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Stupnikova</w:t>
      </w:r>
      <w:proofErr w:type="spellEnd"/>
      <w:r w:rsidRPr="00D919A9">
        <w:rPr>
          <w:i/>
          <w:sz w:val="24"/>
          <w:lang w:val="en-US"/>
        </w:rPr>
        <w:t xml:space="preserve"> T.V. </w:t>
      </w:r>
      <w:r w:rsidRPr="00D919A9">
        <w:rPr>
          <w:sz w:val="24"/>
          <w:lang w:val="en-US"/>
        </w:rPr>
        <w:t xml:space="preserve">2018. Biological characteristics of the seeds of rare and endangered plant species of the southern Russian Far East.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</w:t>
      </w:r>
      <w:proofErr w:type="spellStart"/>
      <w:r w:rsidRPr="00D919A9">
        <w:rPr>
          <w:sz w:val="24"/>
          <w:lang w:val="en-US"/>
        </w:rPr>
        <w:t>Rastitelnye</w:t>
      </w:r>
      <w:proofErr w:type="spellEnd"/>
      <w:r w:rsidRPr="00D919A9">
        <w:rPr>
          <w:sz w:val="24"/>
          <w:lang w:val="en-US"/>
        </w:rPr>
        <w:t xml:space="preserve"> </w:t>
      </w:r>
      <w:proofErr w:type="spellStart"/>
      <w:r w:rsidRPr="00D919A9">
        <w:rPr>
          <w:sz w:val="24"/>
          <w:lang w:val="en-US"/>
        </w:rPr>
        <w:t>resursy</w:t>
      </w:r>
      <w:proofErr w:type="spellEnd"/>
      <w:r w:rsidRPr="00D919A9">
        <w:rPr>
          <w:sz w:val="24"/>
          <w:lang w:val="en-US"/>
        </w:rPr>
        <w:t>. 54(1): 5–25. (In Russian)</w:t>
      </w:r>
    </w:p>
    <w:p w14:paraId="79B03B9A" w14:textId="3A2DA9BF" w:rsidR="004D5159" w:rsidRPr="00272DE3" w:rsidRDefault="003071A3" w:rsidP="00272DE3">
      <w:pPr>
        <w:pStyle w:val="a4"/>
        <w:numPr>
          <w:ilvl w:val="0"/>
          <w:numId w:val="1"/>
        </w:numPr>
        <w:tabs>
          <w:tab w:val="left" w:pos="571"/>
        </w:tabs>
        <w:spacing w:line="360" w:lineRule="auto"/>
        <w:ind w:right="137"/>
        <w:rPr>
          <w:sz w:val="24"/>
          <w:lang w:val="en-US"/>
        </w:rPr>
      </w:pPr>
      <w:proofErr w:type="spellStart"/>
      <w:r w:rsidRPr="00D919A9">
        <w:rPr>
          <w:i/>
          <w:sz w:val="24"/>
          <w:lang w:val="en-US"/>
        </w:rPr>
        <w:t>Tamamshyan</w:t>
      </w:r>
      <w:proofErr w:type="spellEnd"/>
      <w:r w:rsidRPr="00D919A9">
        <w:rPr>
          <w:i/>
          <w:sz w:val="24"/>
          <w:lang w:val="en-US"/>
        </w:rPr>
        <w:t xml:space="preserve"> S.G. </w:t>
      </w:r>
      <w:r w:rsidRPr="00D919A9">
        <w:rPr>
          <w:sz w:val="24"/>
          <w:lang w:val="en-US"/>
        </w:rPr>
        <w:t xml:space="preserve">1944. On the Systematics of the Genus Euphorbia of the </w:t>
      </w:r>
      <w:proofErr w:type="spellStart"/>
      <w:r w:rsidRPr="00D919A9">
        <w:rPr>
          <w:sz w:val="24"/>
          <w:lang w:val="en-US"/>
        </w:rPr>
        <w:t>Transcaucasus</w:t>
      </w:r>
      <w:proofErr w:type="spellEnd"/>
      <w:r w:rsidRPr="00D919A9">
        <w:rPr>
          <w:sz w:val="24"/>
          <w:lang w:val="en-US"/>
        </w:rPr>
        <w:t xml:space="preserve">. </w:t>
      </w:r>
      <w:r w:rsidR="00272DE3">
        <w:rPr>
          <w:sz w:val="24"/>
          <w:lang w:val="en-US"/>
        </w:rPr>
        <w:t>–</w:t>
      </w:r>
      <w:r w:rsidRPr="00D919A9">
        <w:rPr>
          <w:sz w:val="24"/>
          <w:lang w:val="en-US"/>
        </w:rPr>
        <w:t xml:space="preserve"> Proceedings of the </w:t>
      </w:r>
      <w:proofErr w:type="spellStart"/>
      <w:r w:rsidRPr="00D919A9">
        <w:rPr>
          <w:sz w:val="24"/>
          <w:lang w:val="en-US"/>
        </w:rPr>
        <w:t>Akademy</w:t>
      </w:r>
      <w:proofErr w:type="spellEnd"/>
      <w:r w:rsidRPr="00D919A9">
        <w:rPr>
          <w:sz w:val="24"/>
          <w:lang w:val="en-US"/>
        </w:rPr>
        <w:t xml:space="preserve"> of Sciences of the Armenian SSR. 1–2: 43–47. </w:t>
      </w:r>
      <w:r w:rsidRPr="00272DE3">
        <w:rPr>
          <w:sz w:val="24"/>
          <w:lang w:val="en-US"/>
        </w:rPr>
        <w:t>(In Russian)</w:t>
      </w:r>
    </w:p>
    <w:p w14:paraId="78EB7E46" w14:textId="77777777" w:rsidR="004D5159" w:rsidRPr="00272DE3" w:rsidRDefault="004D5159" w:rsidP="00272DE3">
      <w:pPr>
        <w:pStyle w:val="a3"/>
        <w:spacing w:before="138"/>
        <w:ind w:left="0"/>
        <w:jc w:val="left"/>
        <w:rPr>
          <w:lang w:val="en-US"/>
        </w:rPr>
      </w:pPr>
    </w:p>
    <w:p w14:paraId="7D584307" w14:textId="77777777" w:rsidR="004D5159" w:rsidRDefault="003071A3" w:rsidP="00272DE3">
      <w:pPr>
        <w:pStyle w:val="2"/>
        <w:numPr>
          <w:ilvl w:val="0"/>
          <w:numId w:val="5"/>
        </w:numPr>
        <w:tabs>
          <w:tab w:val="left" w:pos="3683"/>
        </w:tabs>
        <w:spacing w:before="1"/>
        <w:ind w:left="3683" w:hanging="292"/>
        <w:jc w:val="left"/>
      </w:pPr>
      <w:r>
        <w:t>Редакционная</w:t>
      </w:r>
      <w:r>
        <w:rPr>
          <w:spacing w:val="-5"/>
        </w:rPr>
        <w:t xml:space="preserve"> </w:t>
      </w:r>
      <w:r>
        <w:rPr>
          <w:spacing w:val="-2"/>
        </w:rPr>
        <w:t>подготовка</w:t>
      </w:r>
    </w:p>
    <w:p w14:paraId="3E1070A2" w14:textId="718A01C2" w:rsidR="004D5159" w:rsidRDefault="003071A3" w:rsidP="00272DE3">
      <w:pPr>
        <w:pStyle w:val="a3"/>
        <w:spacing w:before="132" w:line="360" w:lineRule="auto"/>
        <w:ind w:right="135" w:firstLine="707"/>
        <w:jc w:val="left"/>
      </w:pPr>
      <w:r>
        <w:t>Рукопись при получении регистрируется. Редколлегия оценивает ее общее соответствие профилю журнала, а также соответствие настоящим правилам и направляет на отзыв рецензентам. В журнале принято одностороннее анонимное рецензирование. При подаче материалов авторы вправе указать фамилии коллег, с которыми у них есть конфликт интересов.</w:t>
      </w:r>
    </w:p>
    <w:p w14:paraId="17BDD1E4" w14:textId="7C113BF6" w:rsidR="004D5159" w:rsidRDefault="003071A3" w:rsidP="00272DE3">
      <w:pPr>
        <w:pStyle w:val="a3"/>
        <w:spacing w:line="360" w:lineRule="auto"/>
        <w:ind w:right="135" w:firstLine="707"/>
        <w:jc w:val="left"/>
      </w:pPr>
      <w:r>
        <w:t>Датой поступления считается день получения редакцией первичного варианта статьи. При наличии замечаний она отсылается автору на доработку. Автору надлежит исправить</w:t>
      </w:r>
      <w:r>
        <w:rPr>
          <w:spacing w:val="40"/>
        </w:rPr>
        <w:t xml:space="preserve"> </w:t>
      </w:r>
      <w:r>
        <w:t>все замечания рецензентов или аргументировать свой отказ от правки. Доработанный вариант статьи автор должен отправить вместе с ответами на все замечания рецензента не позднее чем через 2 месяца. Если по истечении этого срока переработанный вариант статьи не возвращен</w:t>
      </w:r>
      <w:r>
        <w:rPr>
          <w:spacing w:val="-3"/>
        </w:rPr>
        <w:t xml:space="preserve"> </w:t>
      </w:r>
      <w:r>
        <w:t>автором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редколлегию,</w:t>
      </w:r>
      <w:r>
        <w:rPr>
          <w:spacing w:val="-3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поступления</w:t>
      </w:r>
      <w:r>
        <w:rPr>
          <w:spacing w:val="-3"/>
        </w:rPr>
        <w:t xml:space="preserve"> </w:t>
      </w:r>
      <w:r>
        <w:t>аннулируется,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рассматривается как вновь поступившая.</w:t>
      </w:r>
    </w:p>
    <w:p w14:paraId="6829E5E7" w14:textId="3C364AFF" w:rsidR="004D5159" w:rsidRDefault="003071A3" w:rsidP="00272DE3">
      <w:pPr>
        <w:pStyle w:val="a3"/>
        <w:spacing w:before="2" w:line="360" w:lineRule="auto"/>
        <w:ind w:right="135" w:firstLine="707"/>
        <w:jc w:val="left"/>
      </w:pPr>
      <w:r>
        <w:lastRenderedPageBreak/>
        <w:t>Решение о публикации рукописей принимается редколлегией на основании отзывов рецензентов. Редакция журнала оставляет за собой право производить сокращения и редакционные изменения, как в названии статьи, так и в тексте рукописи.</w:t>
      </w:r>
    </w:p>
    <w:p w14:paraId="2A65B319" w14:textId="0A140C2D" w:rsidR="004D5159" w:rsidRDefault="003071A3" w:rsidP="00272DE3">
      <w:pPr>
        <w:pStyle w:val="a3"/>
        <w:spacing w:line="360" w:lineRule="auto"/>
        <w:ind w:right="136" w:firstLine="707"/>
        <w:jc w:val="left"/>
      </w:pPr>
      <w:r>
        <w:t xml:space="preserve">Корректура статей отправляется авторам по электронной почте в виде </w:t>
      </w:r>
      <w:proofErr w:type="spellStart"/>
      <w:r>
        <w:t>pdf</w:t>
      </w:r>
      <w:proofErr w:type="spellEnd"/>
      <w:r>
        <w:t>-файла. Замечания/исправления нужно вносить прямо в PDF-файл статьи. Рукопись с обнаруженными</w:t>
      </w:r>
      <w:r>
        <w:rPr>
          <w:spacing w:val="40"/>
        </w:rPr>
        <w:t xml:space="preserve"> </w:t>
      </w:r>
      <w:r>
        <w:t>и исправленными опечатками автор</w:t>
      </w:r>
      <w:r>
        <w:rPr>
          <w:spacing w:val="-1"/>
        </w:rPr>
        <w:t xml:space="preserve"> </w:t>
      </w:r>
      <w:r>
        <w:t>должен отправить на</w:t>
      </w:r>
      <w:r>
        <w:rPr>
          <w:spacing w:val="-2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 xml:space="preserve">адрес </w:t>
      </w:r>
      <w:r w:rsidR="00D919A9">
        <w:t>редакции</w:t>
      </w:r>
      <w:r>
        <w:t xml:space="preserve"> не позднее чем через 3 дня после получения корректуры. В корректуре допускается внесение лишь незначительных изменений.</w:t>
      </w:r>
    </w:p>
    <w:p w14:paraId="1A949A4E" w14:textId="77777777" w:rsidR="004D5159" w:rsidRDefault="003071A3" w:rsidP="00272DE3">
      <w:pPr>
        <w:pStyle w:val="a3"/>
        <w:ind w:left="851"/>
        <w:jc w:val="left"/>
      </w:pPr>
      <w:r>
        <w:t>В</w:t>
      </w:r>
      <w:r>
        <w:rPr>
          <w:spacing w:val="21"/>
        </w:rPr>
        <w:t xml:space="preserve"> </w:t>
      </w:r>
      <w:r>
        <w:t>случаях,</w:t>
      </w:r>
      <w:r>
        <w:rPr>
          <w:spacing w:val="24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присланная</w:t>
      </w:r>
      <w:r>
        <w:rPr>
          <w:spacing w:val="25"/>
        </w:rPr>
        <w:t xml:space="preserve"> </w:t>
      </w:r>
      <w:r>
        <w:t>статья</w:t>
      </w:r>
      <w:r>
        <w:rPr>
          <w:spacing w:val="30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соответствует</w:t>
      </w:r>
      <w:r>
        <w:rPr>
          <w:spacing w:val="26"/>
        </w:rPr>
        <w:t xml:space="preserve"> </w:t>
      </w:r>
      <w:r>
        <w:t>научной</w:t>
      </w:r>
      <w:r>
        <w:rPr>
          <w:spacing w:val="26"/>
        </w:rPr>
        <w:t xml:space="preserve"> </w:t>
      </w:r>
      <w:r>
        <w:t>проблематике</w:t>
      </w:r>
      <w:r>
        <w:rPr>
          <w:spacing w:val="29"/>
        </w:rPr>
        <w:t xml:space="preserve"> </w:t>
      </w:r>
      <w:r>
        <w:rPr>
          <w:spacing w:val="-2"/>
        </w:rPr>
        <w:t>журнала</w:t>
      </w:r>
    </w:p>
    <w:p w14:paraId="51F05C1B" w14:textId="222B858C" w:rsidR="004D5159" w:rsidRDefault="003071A3" w:rsidP="00272DE3">
      <w:pPr>
        <w:pStyle w:val="a3"/>
        <w:spacing w:before="138" w:line="360" w:lineRule="auto"/>
        <w:ind w:right="136"/>
        <w:jc w:val="left"/>
      </w:pPr>
      <w:r>
        <w:t>«Растительные ресурсы», получила отрицательную рецензию или отклонена членами редколлегии при ее рассмотрении, редакция высылает автору уведомление об этом.</w:t>
      </w:r>
    </w:p>
    <w:sectPr w:rsidR="004D5159">
      <w:headerReference w:type="default" r:id="rId28"/>
      <w:pgSz w:w="11910" w:h="16850"/>
      <w:pgMar w:top="1040" w:right="708" w:bottom="280" w:left="1275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27FA7" w14:textId="77777777" w:rsidR="003071A3" w:rsidRDefault="003071A3">
      <w:r>
        <w:separator/>
      </w:r>
    </w:p>
  </w:endnote>
  <w:endnote w:type="continuationSeparator" w:id="0">
    <w:p w14:paraId="5D20EDBA" w14:textId="77777777" w:rsidR="003071A3" w:rsidRDefault="0030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C77D" w14:textId="77777777" w:rsidR="003071A3" w:rsidRDefault="003071A3">
      <w:r>
        <w:separator/>
      </w:r>
    </w:p>
  </w:footnote>
  <w:footnote w:type="continuationSeparator" w:id="0">
    <w:p w14:paraId="3D95DB8C" w14:textId="77777777" w:rsidR="003071A3" w:rsidRDefault="00307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D32D" w14:textId="77777777" w:rsidR="004D5159" w:rsidRDefault="003071A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241A0A4" wp14:editId="6ABC87A5">
              <wp:simplePos x="0" y="0"/>
              <wp:positionH relativeFrom="page">
                <wp:posOffset>6863333</wp:posOffset>
              </wp:positionH>
              <wp:positionV relativeFrom="page">
                <wp:posOffset>438755</wp:posOffset>
              </wp:positionV>
              <wp:extent cx="20701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CBD80" w14:textId="77777777" w:rsidR="004D5159" w:rsidRDefault="003071A3">
                          <w:pPr>
                            <w:spacing w:before="19"/>
                            <w:ind w:left="20"/>
                            <w:rPr>
                              <w:rFonts w:ascii="Courier New"/>
                              <w:sz w:val="19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5"/>
                              <w:sz w:val="19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1A0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4pt;margin-top:34.55pt;width:16.3pt;height:12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" filled="f" stroked="f">
              <v:textbox inset="0,0,0,0">
                <w:txbxContent>
                  <w:p w14:paraId="5DACBD80" w14:textId="77777777" w:rsidR="004D5159" w:rsidRDefault="003071A3">
                    <w:pPr>
                      <w:spacing w:before="19"/>
                      <w:ind w:left="20"/>
                      <w:rPr>
                        <w:rFonts w:ascii="Courier New"/>
                        <w:sz w:val="19"/>
                      </w:rPr>
                    </w:pPr>
                    <w:r>
                      <w:rPr>
                        <w:rFonts w:ascii="Courier New"/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19"/>
                      </w:rPr>
                      <w:fldChar w:fldCharType="separate"/>
                    </w:r>
                    <w:r>
                      <w:rPr>
                        <w:rFonts w:ascii="Courier New"/>
                        <w:spacing w:val="-5"/>
                        <w:sz w:val="19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0CB"/>
    <w:multiLevelType w:val="hybridMultilevel"/>
    <w:tmpl w:val="9DD0C094"/>
    <w:lvl w:ilvl="0" w:tplc="9F40F55C">
      <w:start w:val="1"/>
      <w:numFmt w:val="decimal"/>
      <w:lvlText w:val="%1."/>
      <w:lvlJc w:val="left"/>
      <w:pPr>
        <w:ind w:left="5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169E02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26748FF6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3" w:tplc="5E8EF57C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1CBE0B5E">
      <w:numFmt w:val="bullet"/>
      <w:lvlText w:val="•"/>
      <w:lvlJc w:val="left"/>
      <w:pPr>
        <w:ind w:left="4317" w:hanging="360"/>
      </w:pPr>
      <w:rPr>
        <w:rFonts w:hint="default"/>
        <w:lang w:val="ru-RU" w:eastAsia="en-US" w:bidi="ar-SA"/>
      </w:rPr>
    </w:lvl>
    <w:lvl w:ilvl="5" w:tplc="8782F4CC">
      <w:numFmt w:val="bullet"/>
      <w:lvlText w:val="•"/>
      <w:lvlJc w:val="left"/>
      <w:pPr>
        <w:ind w:left="5251" w:hanging="360"/>
      </w:pPr>
      <w:rPr>
        <w:rFonts w:hint="default"/>
        <w:lang w:val="ru-RU" w:eastAsia="en-US" w:bidi="ar-SA"/>
      </w:rPr>
    </w:lvl>
    <w:lvl w:ilvl="6" w:tplc="FB5453C6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7" w:tplc="557A99E6">
      <w:numFmt w:val="bullet"/>
      <w:lvlText w:val="•"/>
      <w:lvlJc w:val="left"/>
      <w:pPr>
        <w:ind w:left="7120" w:hanging="360"/>
      </w:pPr>
      <w:rPr>
        <w:rFonts w:hint="default"/>
        <w:lang w:val="ru-RU" w:eastAsia="en-US" w:bidi="ar-SA"/>
      </w:rPr>
    </w:lvl>
    <w:lvl w:ilvl="8" w:tplc="8A3EF35C">
      <w:numFmt w:val="bullet"/>
      <w:lvlText w:val="•"/>
      <w:lvlJc w:val="left"/>
      <w:pPr>
        <w:ind w:left="805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E9F72D1"/>
    <w:multiLevelType w:val="hybridMultilevel"/>
    <w:tmpl w:val="0E182480"/>
    <w:lvl w:ilvl="0" w:tplc="9BA8EAA0">
      <w:start w:val="1"/>
      <w:numFmt w:val="upperRoman"/>
      <w:lvlText w:val="%1."/>
      <w:lvlJc w:val="left"/>
      <w:pPr>
        <w:ind w:left="4320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448944">
      <w:numFmt w:val="bullet"/>
      <w:lvlText w:val="•"/>
      <w:lvlJc w:val="left"/>
      <w:pPr>
        <w:ind w:left="4880" w:hanging="214"/>
      </w:pPr>
      <w:rPr>
        <w:rFonts w:hint="default"/>
        <w:lang w:val="ru-RU" w:eastAsia="en-US" w:bidi="ar-SA"/>
      </w:rPr>
    </w:lvl>
    <w:lvl w:ilvl="2" w:tplc="77BAB752">
      <w:numFmt w:val="bullet"/>
      <w:lvlText w:val="•"/>
      <w:lvlJc w:val="left"/>
      <w:pPr>
        <w:ind w:left="5440" w:hanging="214"/>
      </w:pPr>
      <w:rPr>
        <w:rFonts w:hint="default"/>
        <w:lang w:val="ru-RU" w:eastAsia="en-US" w:bidi="ar-SA"/>
      </w:rPr>
    </w:lvl>
    <w:lvl w:ilvl="3" w:tplc="7DC8C32A">
      <w:numFmt w:val="bullet"/>
      <w:lvlText w:val="•"/>
      <w:lvlJc w:val="left"/>
      <w:pPr>
        <w:ind w:left="6001" w:hanging="214"/>
      </w:pPr>
      <w:rPr>
        <w:rFonts w:hint="default"/>
        <w:lang w:val="ru-RU" w:eastAsia="en-US" w:bidi="ar-SA"/>
      </w:rPr>
    </w:lvl>
    <w:lvl w:ilvl="4" w:tplc="D9AE970A">
      <w:numFmt w:val="bullet"/>
      <w:lvlText w:val="•"/>
      <w:lvlJc w:val="left"/>
      <w:pPr>
        <w:ind w:left="6561" w:hanging="214"/>
      </w:pPr>
      <w:rPr>
        <w:rFonts w:hint="default"/>
        <w:lang w:val="ru-RU" w:eastAsia="en-US" w:bidi="ar-SA"/>
      </w:rPr>
    </w:lvl>
    <w:lvl w:ilvl="5" w:tplc="C06A242A">
      <w:numFmt w:val="bullet"/>
      <w:lvlText w:val="•"/>
      <w:lvlJc w:val="left"/>
      <w:pPr>
        <w:ind w:left="7121" w:hanging="214"/>
      </w:pPr>
      <w:rPr>
        <w:rFonts w:hint="default"/>
        <w:lang w:val="ru-RU" w:eastAsia="en-US" w:bidi="ar-SA"/>
      </w:rPr>
    </w:lvl>
    <w:lvl w:ilvl="6" w:tplc="DB748BC2">
      <w:numFmt w:val="bullet"/>
      <w:lvlText w:val="•"/>
      <w:lvlJc w:val="left"/>
      <w:pPr>
        <w:ind w:left="7682" w:hanging="214"/>
      </w:pPr>
      <w:rPr>
        <w:rFonts w:hint="default"/>
        <w:lang w:val="ru-RU" w:eastAsia="en-US" w:bidi="ar-SA"/>
      </w:rPr>
    </w:lvl>
    <w:lvl w:ilvl="7" w:tplc="254C5576">
      <w:numFmt w:val="bullet"/>
      <w:lvlText w:val="•"/>
      <w:lvlJc w:val="left"/>
      <w:pPr>
        <w:ind w:left="8242" w:hanging="214"/>
      </w:pPr>
      <w:rPr>
        <w:rFonts w:hint="default"/>
        <w:lang w:val="ru-RU" w:eastAsia="en-US" w:bidi="ar-SA"/>
      </w:rPr>
    </w:lvl>
    <w:lvl w:ilvl="8" w:tplc="0A5CBE60">
      <w:numFmt w:val="bullet"/>
      <w:lvlText w:val="•"/>
      <w:lvlJc w:val="left"/>
      <w:pPr>
        <w:ind w:left="8802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667265F4"/>
    <w:multiLevelType w:val="hybridMultilevel"/>
    <w:tmpl w:val="28163334"/>
    <w:lvl w:ilvl="0" w:tplc="AB3C969C">
      <w:start w:val="1"/>
      <w:numFmt w:val="decimal"/>
      <w:lvlText w:val="%1."/>
      <w:lvlJc w:val="left"/>
      <w:pPr>
        <w:ind w:left="57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78A354">
      <w:numFmt w:val="bullet"/>
      <w:lvlText w:val="—"/>
      <w:lvlJc w:val="left"/>
      <w:pPr>
        <w:ind w:left="115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18FBF0">
      <w:numFmt w:val="bullet"/>
      <w:lvlText w:val="•"/>
      <w:lvlJc w:val="left"/>
      <w:pPr>
        <w:ind w:left="2133" w:hanging="300"/>
      </w:pPr>
      <w:rPr>
        <w:rFonts w:hint="default"/>
        <w:lang w:val="ru-RU" w:eastAsia="en-US" w:bidi="ar-SA"/>
      </w:rPr>
    </w:lvl>
    <w:lvl w:ilvl="3" w:tplc="E8A00578">
      <w:numFmt w:val="bullet"/>
      <w:lvlText w:val="•"/>
      <w:lvlJc w:val="left"/>
      <w:pPr>
        <w:ind w:left="3107" w:hanging="300"/>
      </w:pPr>
      <w:rPr>
        <w:rFonts w:hint="default"/>
        <w:lang w:val="ru-RU" w:eastAsia="en-US" w:bidi="ar-SA"/>
      </w:rPr>
    </w:lvl>
    <w:lvl w:ilvl="4" w:tplc="299C9FB4">
      <w:numFmt w:val="bullet"/>
      <w:lvlText w:val="•"/>
      <w:lvlJc w:val="left"/>
      <w:pPr>
        <w:ind w:left="4081" w:hanging="300"/>
      </w:pPr>
      <w:rPr>
        <w:rFonts w:hint="default"/>
        <w:lang w:val="ru-RU" w:eastAsia="en-US" w:bidi="ar-SA"/>
      </w:rPr>
    </w:lvl>
    <w:lvl w:ilvl="5" w:tplc="488EF568">
      <w:numFmt w:val="bullet"/>
      <w:lvlText w:val="•"/>
      <w:lvlJc w:val="left"/>
      <w:pPr>
        <w:ind w:left="5054" w:hanging="300"/>
      </w:pPr>
      <w:rPr>
        <w:rFonts w:hint="default"/>
        <w:lang w:val="ru-RU" w:eastAsia="en-US" w:bidi="ar-SA"/>
      </w:rPr>
    </w:lvl>
    <w:lvl w:ilvl="6" w:tplc="23944962">
      <w:numFmt w:val="bullet"/>
      <w:lvlText w:val="•"/>
      <w:lvlJc w:val="left"/>
      <w:pPr>
        <w:ind w:left="6028" w:hanging="300"/>
      </w:pPr>
      <w:rPr>
        <w:rFonts w:hint="default"/>
        <w:lang w:val="ru-RU" w:eastAsia="en-US" w:bidi="ar-SA"/>
      </w:rPr>
    </w:lvl>
    <w:lvl w:ilvl="7" w:tplc="A9C2035E">
      <w:numFmt w:val="bullet"/>
      <w:lvlText w:val="•"/>
      <w:lvlJc w:val="left"/>
      <w:pPr>
        <w:ind w:left="7002" w:hanging="300"/>
      </w:pPr>
      <w:rPr>
        <w:rFonts w:hint="default"/>
        <w:lang w:val="ru-RU" w:eastAsia="en-US" w:bidi="ar-SA"/>
      </w:rPr>
    </w:lvl>
    <w:lvl w:ilvl="8" w:tplc="7A3E2DFE">
      <w:numFmt w:val="bullet"/>
      <w:lvlText w:val="•"/>
      <w:lvlJc w:val="left"/>
      <w:pPr>
        <w:ind w:left="7975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67417E53"/>
    <w:multiLevelType w:val="hybridMultilevel"/>
    <w:tmpl w:val="0FD81862"/>
    <w:lvl w:ilvl="0" w:tplc="E9D66462">
      <w:numFmt w:val="bullet"/>
      <w:lvlText w:val="—"/>
      <w:lvlJc w:val="left"/>
      <w:pPr>
        <w:ind w:left="143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46F30E">
      <w:numFmt w:val="bullet"/>
      <w:lvlText w:val="•"/>
      <w:lvlJc w:val="left"/>
      <w:pPr>
        <w:ind w:left="1118" w:hanging="310"/>
      </w:pPr>
      <w:rPr>
        <w:rFonts w:hint="default"/>
        <w:lang w:val="ru-RU" w:eastAsia="en-US" w:bidi="ar-SA"/>
      </w:rPr>
    </w:lvl>
    <w:lvl w:ilvl="2" w:tplc="1A42B2D4">
      <w:numFmt w:val="bullet"/>
      <w:lvlText w:val="•"/>
      <w:lvlJc w:val="left"/>
      <w:pPr>
        <w:ind w:left="2096" w:hanging="310"/>
      </w:pPr>
      <w:rPr>
        <w:rFonts w:hint="default"/>
        <w:lang w:val="ru-RU" w:eastAsia="en-US" w:bidi="ar-SA"/>
      </w:rPr>
    </w:lvl>
    <w:lvl w:ilvl="3" w:tplc="E1C29092">
      <w:numFmt w:val="bullet"/>
      <w:lvlText w:val="•"/>
      <w:lvlJc w:val="left"/>
      <w:pPr>
        <w:ind w:left="3075" w:hanging="310"/>
      </w:pPr>
      <w:rPr>
        <w:rFonts w:hint="default"/>
        <w:lang w:val="ru-RU" w:eastAsia="en-US" w:bidi="ar-SA"/>
      </w:rPr>
    </w:lvl>
    <w:lvl w:ilvl="4" w:tplc="D542D762">
      <w:numFmt w:val="bullet"/>
      <w:lvlText w:val="•"/>
      <w:lvlJc w:val="left"/>
      <w:pPr>
        <w:ind w:left="4053" w:hanging="310"/>
      </w:pPr>
      <w:rPr>
        <w:rFonts w:hint="default"/>
        <w:lang w:val="ru-RU" w:eastAsia="en-US" w:bidi="ar-SA"/>
      </w:rPr>
    </w:lvl>
    <w:lvl w:ilvl="5" w:tplc="6AC0C814">
      <w:numFmt w:val="bullet"/>
      <w:lvlText w:val="•"/>
      <w:lvlJc w:val="left"/>
      <w:pPr>
        <w:ind w:left="5031" w:hanging="310"/>
      </w:pPr>
      <w:rPr>
        <w:rFonts w:hint="default"/>
        <w:lang w:val="ru-RU" w:eastAsia="en-US" w:bidi="ar-SA"/>
      </w:rPr>
    </w:lvl>
    <w:lvl w:ilvl="6" w:tplc="196EF390">
      <w:numFmt w:val="bullet"/>
      <w:lvlText w:val="•"/>
      <w:lvlJc w:val="left"/>
      <w:pPr>
        <w:ind w:left="6010" w:hanging="310"/>
      </w:pPr>
      <w:rPr>
        <w:rFonts w:hint="default"/>
        <w:lang w:val="ru-RU" w:eastAsia="en-US" w:bidi="ar-SA"/>
      </w:rPr>
    </w:lvl>
    <w:lvl w:ilvl="7" w:tplc="9A540C60">
      <w:numFmt w:val="bullet"/>
      <w:lvlText w:val="•"/>
      <w:lvlJc w:val="left"/>
      <w:pPr>
        <w:ind w:left="6988" w:hanging="310"/>
      </w:pPr>
      <w:rPr>
        <w:rFonts w:hint="default"/>
        <w:lang w:val="ru-RU" w:eastAsia="en-US" w:bidi="ar-SA"/>
      </w:rPr>
    </w:lvl>
    <w:lvl w:ilvl="8" w:tplc="0212EE58">
      <w:numFmt w:val="bullet"/>
      <w:lvlText w:val="•"/>
      <w:lvlJc w:val="left"/>
      <w:pPr>
        <w:ind w:left="7966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6F7413A2"/>
    <w:multiLevelType w:val="hybridMultilevel"/>
    <w:tmpl w:val="E12CF5F6"/>
    <w:lvl w:ilvl="0" w:tplc="A0405EBC">
      <w:numFmt w:val="bullet"/>
      <w:lvlText w:val="—"/>
      <w:lvlJc w:val="left"/>
      <w:pPr>
        <w:ind w:left="143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6F5BA">
      <w:numFmt w:val="bullet"/>
      <w:lvlText w:val="•"/>
      <w:lvlJc w:val="left"/>
      <w:pPr>
        <w:ind w:left="1118" w:hanging="327"/>
      </w:pPr>
      <w:rPr>
        <w:rFonts w:hint="default"/>
        <w:lang w:val="ru-RU" w:eastAsia="en-US" w:bidi="ar-SA"/>
      </w:rPr>
    </w:lvl>
    <w:lvl w:ilvl="2" w:tplc="78B40E2C">
      <w:numFmt w:val="bullet"/>
      <w:lvlText w:val="•"/>
      <w:lvlJc w:val="left"/>
      <w:pPr>
        <w:ind w:left="2096" w:hanging="327"/>
      </w:pPr>
      <w:rPr>
        <w:rFonts w:hint="default"/>
        <w:lang w:val="ru-RU" w:eastAsia="en-US" w:bidi="ar-SA"/>
      </w:rPr>
    </w:lvl>
    <w:lvl w:ilvl="3" w:tplc="0936B516">
      <w:numFmt w:val="bullet"/>
      <w:lvlText w:val="•"/>
      <w:lvlJc w:val="left"/>
      <w:pPr>
        <w:ind w:left="3075" w:hanging="327"/>
      </w:pPr>
      <w:rPr>
        <w:rFonts w:hint="default"/>
        <w:lang w:val="ru-RU" w:eastAsia="en-US" w:bidi="ar-SA"/>
      </w:rPr>
    </w:lvl>
    <w:lvl w:ilvl="4" w:tplc="A5AA0024">
      <w:numFmt w:val="bullet"/>
      <w:lvlText w:val="•"/>
      <w:lvlJc w:val="left"/>
      <w:pPr>
        <w:ind w:left="4053" w:hanging="327"/>
      </w:pPr>
      <w:rPr>
        <w:rFonts w:hint="default"/>
        <w:lang w:val="ru-RU" w:eastAsia="en-US" w:bidi="ar-SA"/>
      </w:rPr>
    </w:lvl>
    <w:lvl w:ilvl="5" w:tplc="D1C2A0AE">
      <w:numFmt w:val="bullet"/>
      <w:lvlText w:val="•"/>
      <w:lvlJc w:val="left"/>
      <w:pPr>
        <w:ind w:left="5031" w:hanging="327"/>
      </w:pPr>
      <w:rPr>
        <w:rFonts w:hint="default"/>
        <w:lang w:val="ru-RU" w:eastAsia="en-US" w:bidi="ar-SA"/>
      </w:rPr>
    </w:lvl>
    <w:lvl w:ilvl="6" w:tplc="CB249736">
      <w:numFmt w:val="bullet"/>
      <w:lvlText w:val="•"/>
      <w:lvlJc w:val="left"/>
      <w:pPr>
        <w:ind w:left="6010" w:hanging="327"/>
      </w:pPr>
      <w:rPr>
        <w:rFonts w:hint="default"/>
        <w:lang w:val="ru-RU" w:eastAsia="en-US" w:bidi="ar-SA"/>
      </w:rPr>
    </w:lvl>
    <w:lvl w:ilvl="7" w:tplc="84E4A68C">
      <w:numFmt w:val="bullet"/>
      <w:lvlText w:val="•"/>
      <w:lvlJc w:val="left"/>
      <w:pPr>
        <w:ind w:left="6988" w:hanging="327"/>
      </w:pPr>
      <w:rPr>
        <w:rFonts w:hint="default"/>
        <w:lang w:val="ru-RU" w:eastAsia="en-US" w:bidi="ar-SA"/>
      </w:rPr>
    </w:lvl>
    <w:lvl w:ilvl="8" w:tplc="D40A049A">
      <w:numFmt w:val="bullet"/>
      <w:lvlText w:val="•"/>
      <w:lvlJc w:val="left"/>
      <w:pPr>
        <w:ind w:left="7966" w:hanging="32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159"/>
    <w:rsid w:val="00272DE3"/>
    <w:rsid w:val="003071A3"/>
    <w:rsid w:val="004D5159"/>
    <w:rsid w:val="00D9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D5545"/>
  <w15:docId w15:val="{C0C60DC9-25CB-4CAC-8203-29D5BA1F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02" w:right="39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5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272DE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2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_chertov@hotmail.com" TargetMode="External"/><Relationship Id="rId13" Type="http://schemas.openxmlformats.org/officeDocument/2006/relationships/hyperlink" Target="http://constitution.ru/index.htm" TargetMode="External"/><Relationship Id="rId18" Type="http://schemas.openxmlformats.org/officeDocument/2006/relationships/hyperlink" Target="http://ib.komisc.ru/climat/" TargetMode="External"/><Relationship Id="rId26" Type="http://schemas.openxmlformats.org/officeDocument/2006/relationships/hyperlink" Target="http://www.efloras.org/florataxon.aspx?flora_id=2&amp;taxon_id=105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hm.ac.uk/hosted_sites/tdwg/TDWG_geo2.pdf." TargetMode="External"/><Relationship Id="rId7" Type="http://schemas.openxmlformats.org/officeDocument/2006/relationships/hyperlink" Target="mailto:rastres@pran.ru." TargetMode="External"/><Relationship Id="rId12" Type="http://schemas.openxmlformats.org/officeDocument/2006/relationships/hyperlink" Target="http://www.theplantlist.org/" TargetMode="External"/><Relationship Id="rId17" Type="http://schemas.openxmlformats.org/officeDocument/2006/relationships/hyperlink" Target="http://images.webofknowledge.com/images/help/WOS/A_abrvjt.html" TargetMode="External"/><Relationship Id="rId25" Type="http://schemas.openxmlformats.org/officeDocument/2006/relationships/hyperlink" Target="http://www.dissertationtopic.net/doc/16027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lacronyms.com/BPH/Botanico_Periodicum_Huntianum" TargetMode="External"/><Relationship Id="rId20" Type="http://schemas.openxmlformats.org/officeDocument/2006/relationships/hyperlink" Target="http://avh.ala.org.au.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plantlist.org/" TargetMode="External"/><Relationship Id="rId24" Type="http://schemas.openxmlformats.org/officeDocument/2006/relationships/hyperlink" Target="http://dx.doi.org/10.1155/2013/3162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inran.ru/files/journals/PlantRes_2010_46_1_Zenkevich.pdf" TargetMode="External"/><Relationship Id="rId23" Type="http://schemas.openxmlformats.org/officeDocument/2006/relationships/hyperlink" Target="http://www.ipni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ipni.org/ipni/authorsearchpage.do" TargetMode="External"/><Relationship Id="rId19" Type="http://schemas.openxmlformats.org/officeDocument/2006/relationships/hyperlink" Target="http://www.wood.ru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g_chertov@hotmail.com" TargetMode="External"/><Relationship Id="rId14" Type="http://schemas.openxmlformats.org/officeDocument/2006/relationships/hyperlink" Target="https://www.binran.ru/files/journals/PlantRes_2010_46_1_Zenkevich.pdf" TargetMode="External"/><Relationship Id="rId22" Type="http://schemas.openxmlformats.org/officeDocument/2006/relationships/hyperlink" Target="http://dx.doi.org/10.1002/adsc.201500838" TargetMode="External"/><Relationship Id="rId27" Type="http://schemas.openxmlformats.org/officeDocument/2006/relationships/hyperlink" Target="http://translit-online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4364</Words>
  <Characters>24881</Characters>
  <Application>Microsoft Office Word</Application>
  <DocSecurity>0</DocSecurity>
  <Lines>207</Lines>
  <Paragraphs>58</Paragraphs>
  <ScaleCrop>false</ScaleCrop>
  <Company/>
  <LinksUpToDate>false</LinksUpToDate>
  <CharactersWithSpaces>29187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для авторов журнала «Растительные ресурсы»</dc:title>
  <dc:creator>Журнал «Растительные ресурсы»</dc:creator>
  <cp:lastModifiedBy>The Johnny</cp:lastModifiedBy>
  <cp:revision>3</cp:revision>
  <dcterms:created xsi:type="dcterms:W3CDTF">2025-09-14T09:29:00Z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</Properties>
</file>